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BC341" w14:textId="77777777" w:rsidR="00C25856" w:rsidRPr="00F77210" w:rsidRDefault="00AE2B2B">
      <w:pPr>
        <w:pStyle w:val="Naslov"/>
        <w:rPr>
          <w:rFonts w:asciiTheme="majorHAnsi" w:hAnsiTheme="majorHAnsi"/>
          <w:color w:val="92D050"/>
          <w:spacing w:val="-1"/>
        </w:rPr>
      </w:pPr>
      <w:r w:rsidRPr="00F77210">
        <w:rPr>
          <w:rFonts w:asciiTheme="majorHAnsi" w:hAnsiTheme="majorHAnsi"/>
          <w:color w:val="92D050"/>
        </w:rPr>
        <w:t>AKTIV</w:t>
      </w:r>
      <w:r w:rsidRPr="00F77210">
        <w:rPr>
          <w:rFonts w:asciiTheme="majorHAnsi" w:hAnsiTheme="majorHAnsi"/>
          <w:color w:val="92D050"/>
          <w:spacing w:val="-3"/>
        </w:rPr>
        <w:t xml:space="preserve"> </w:t>
      </w:r>
      <w:r w:rsidRPr="00F77210">
        <w:rPr>
          <w:rFonts w:asciiTheme="majorHAnsi" w:hAnsiTheme="majorHAnsi"/>
          <w:color w:val="92D050"/>
        </w:rPr>
        <w:t>:</w:t>
      </w:r>
      <w:r w:rsidRPr="00F77210">
        <w:rPr>
          <w:rFonts w:asciiTheme="majorHAnsi" w:hAnsiTheme="majorHAnsi"/>
          <w:color w:val="92D050"/>
          <w:spacing w:val="-1"/>
        </w:rPr>
        <w:t xml:space="preserve"> </w:t>
      </w:r>
      <w:r w:rsidR="00D77B71" w:rsidRPr="00F77210">
        <w:rPr>
          <w:rFonts w:asciiTheme="majorHAnsi" w:hAnsiTheme="majorHAnsi"/>
          <w:color w:val="92D050"/>
          <w:spacing w:val="-1"/>
        </w:rPr>
        <w:t>DRUŽBOSLOVNI AKTIV</w:t>
      </w:r>
    </w:p>
    <w:p w14:paraId="5F894E1E" w14:textId="77777777" w:rsidR="00BA51B2" w:rsidRPr="00F77210" w:rsidRDefault="00BA51B2">
      <w:pPr>
        <w:pStyle w:val="Naslov"/>
        <w:rPr>
          <w:rFonts w:asciiTheme="majorHAnsi" w:hAnsiTheme="majorHAnsi"/>
        </w:rPr>
      </w:pPr>
      <w:r w:rsidRPr="00F77210">
        <w:rPr>
          <w:rFonts w:asciiTheme="majorHAnsi" w:hAnsiTheme="majorHAnsi"/>
        </w:rPr>
        <w:t>PROGRAM: MEDIJSKI TEHNIK</w:t>
      </w:r>
    </w:p>
    <w:p w14:paraId="672A6659" w14:textId="77777777" w:rsidR="00C25856" w:rsidRPr="00F77210" w:rsidRDefault="00136818">
      <w:pPr>
        <w:pStyle w:val="Telobesedila"/>
        <w:spacing w:before="4"/>
        <w:rPr>
          <w:rFonts w:asciiTheme="majorHAnsi" w:hAnsiTheme="majorHAnsi"/>
          <w:b/>
          <w:sz w:val="8"/>
        </w:rPr>
      </w:pPr>
      <w:r>
        <w:rPr>
          <w:rFonts w:asciiTheme="majorHAnsi" w:hAnsiTheme="majorHAnsi"/>
          <w:noProof/>
        </w:rPr>
        <w:pict w14:anchorId="7AB3ECFF">
          <v:shape id="Graphic 3" o:spid="_x0000_s1026" style="position:absolute;margin-left:48.7pt;margin-top:6.15pt;width:758.8pt;height:1.45pt;z-index:-251658752;visibility:visible;mso-wrap-style:square;mso-wrap-distance-left:0;mso-wrap-distance-top:0;mso-wrap-distance-right:0;mso-wrap-distance-bottom:0;mso-position-horizontal:absolute;mso-position-horizontal-relative:page;mso-position-vertical:absolute;mso-position-vertical-relative:text;v-text-anchor:top" coordsize="963676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" path="m9636252,l,,,18287r9636252,l9636252,xe" fillcolor="#92d050" stroked="f">
            <v:path arrowok="t"/>
            <w10:wrap type="topAndBottom" anchorx="page"/>
          </v:shape>
        </w:pict>
      </w:r>
    </w:p>
    <w:p w14:paraId="0A37501D" w14:textId="77777777" w:rsidR="00C25856" w:rsidRPr="00F77210" w:rsidRDefault="00C25856">
      <w:pPr>
        <w:pStyle w:val="Telobesedila"/>
        <w:spacing w:before="3"/>
        <w:rPr>
          <w:rFonts w:asciiTheme="majorHAnsi" w:hAnsiTheme="majorHAnsi"/>
          <w:b/>
          <w:sz w:val="19"/>
        </w:rPr>
      </w:pPr>
    </w:p>
    <w:tbl>
      <w:tblPr>
        <w:tblStyle w:val="TableNormal"/>
        <w:tblW w:w="14570" w:type="dxa"/>
        <w:tblInd w:w="130"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288"/>
        <w:gridCol w:w="992"/>
        <w:gridCol w:w="992"/>
        <w:gridCol w:w="1290"/>
        <w:gridCol w:w="3285"/>
        <w:gridCol w:w="2088"/>
        <w:gridCol w:w="2835"/>
        <w:gridCol w:w="1800"/>
      </w:tblGrid>
      <w:tr w:rsidR="00991D57" w:rsidRPr="00F77210" w14:paraId="4D4B1A91" w14:textId="77777777" w:rsidTr="711F9DBE">
        <w:trPr>
          <w:trHeight w:val="445"/>
        </w:trPr>
        <w:tc>
          <w:tcPr>
            <w:tcW w:w="1288" w:type="dxa"/>
            <w:tcBorders>
              <w:top w:val="nil"/>
              <w:left w:val="nil"/>
              <w:bottom w:val="nil"/>
            </w:tcBorders>
            <w:shd w:val="clear" w:color="auto" w:fill="9BB957"/>
          </w:tcPr>
          <w:p w14:paraId="1432F95E" w14:textId="77777777" w:rsidR="00991D57" w:rsidRPr="00F77210" w:rsidRDefault="00991D57" w:rsidP="00E81842">
            <w:pPr>
              <w:pStyle w:val="TableParagraph"/>
              <w:spacing w:before="112"/>
              <w:ind w:left="117"/>
              <w:rPr>
                <w:rFonts w:asciiTheme="majorHAnsi" w:hAnsiTheme="majorHAnsi" w:cstheme="minorHAnsi"/>
                <w:b/>
                <w:sz w:val="20"/>
              </w:rPr>
            </w:pPr>
            <w:r w:rsidRPr="00F77210">
              <w:rPr>
                <w:rFonts w:asciiTheme="majorHAnsi" w:hAnsiTheme="majorHAnsi" w:cstheme="minorHAnsi"/>
                <w:b/>
                <w:color w:val="FFFFFF"/>
                <w:spacing w:val="-2"/>
                <w:sz w:val="20"/>
              </w:rPr>
              <w:t>Program</w:t>
            </w:r>
          </w:p>
        </w:tc>
        <w:tc>
          <w:tcPr>
            <w:tcW w:w="992" w:type="dxa"/>
            <w:tcBorders>
              <w:top w:val="nil"/>
              <w:bottom w:val="single" w:sz="12" w:space="0" w:color="92D050"/>
            </w:tcBorders>
            <w:shd w:val="clear" w:color="auto" w:fill="9BB957"/>
          </w:tcPr>
          <w:p w14:paraId="1F921ADC" w14:textId="77777777" w:rsidR="00991D57" w:rsidRPr="00F77210" w:rsidRDefault="00991D57" w:rsidP="00E81842">
            <w:pPr>
              <w:pStyle w:val="TableParagraph"/>
              <w:spacing w:before="112"/>
              <w:ind w:left="138"/>
              <w:rPr>
                <w:rFonts w:asciiTheme="majorHAnsi" w:hAnsiTheme="majorHAnsi" w:cstheme="minorHAnsi"/>
                <w:b/>
                <w:sz w:val="20"/>
              </w:rPr>
            </w:pPr>
            <w:r w:rsidRPr="00F77210">
              <w:rPr>
                <w:rFonts w:asciiTheme="majorHAnsi" w:hAnsiTheme="majorHAnsi" w:cstheme="minorHAnsi"/>
                <w:b/>
                <w:color w:val="FFFFFF"/>
                <w:spacing w:val="-2"/>
                <w:sz w:val="20"/>
              </w:rPr>
              <w:t>Predmet</w:t>
            </w:r>
          </w:p>
        </w:tc>
        <w:tc>
          <w:tcPr>
            <w:tcW w:w="992" w:type="dxa"/>
            <w:tcBorders>
              <w:top w:val="nil"/>
              <w:bottom w:val="single" w:sz="12" w:space="0" w:color="92D050"/>
            </w:tcBorders>
            <w:shd w:val="clear" w:color="auto" w:fill="9BB957"/>
          </w:tcPr>
          <w:p w14:paraId="66BC5B90" w14:textId="77777777" w:rsidR="00991D57" w:rsidRPr="00F77210" w:rsidRDefault="00991D57" w:rsidP="00E81842">
            <w:pPr>
              <w:pStyle w:val="TableParagraph"/>
              <w:spacing w:before="112"/>
              <w:ind w:left="106"/>
              <w:rPr>
                <w:rFonts w:asciiTheme="majorHAnsi" w:hAnsiTheme="majorHAnsi" w:cstheme="minorHAnsi"/>
                <w:b/>
                <w:sz w:val="20"/>
              </w:rPr>
            </w:pPr>
            <w:r w:rsidRPr="00F77210">
              <w:rPr>
                <w:rFonts w:asciiTheme="majorHAnsi" w:hAnsiTheme="majorHAnsi" w:cstheme="minorHAnsi"/>
                <w:b/>
                <w:color w:val="FFFFFF"/>
                <w:spacing w:val="-2"/>
                <w:sz w:val="20"/>
              </w:rPr>
              <w:t>Letnik</w:t>
            </w:r>
          </w:p>
        </w:tc>
        <w:tc>
          <w:tcPr>
            <w:tcW w:w="1290" w:type="dxa"/>
            <w:tcBorders>
              <w:top w:val="nil"/>
              <w:bottom w:val="single" w:sz="12" w:space="0" w:color="92D050"/>
            </w:tcBorders>
            <w:shd w:val="clear" w:color="auto" w:fill="9BB957"/>
          </w:tcPr>
          <w:p w14:paraId="20B8D22D" w14:textId="6541F0AB" w:rsidR="00991D57" w:rsidRPr="00F77210" w:rsidRDefault="00991D57" w:rsidP="07D4BBE4">
            <w:pPr>
              <w:pStyle w:val="TableParagraph"/>
              <w:spacing w:before="112"/>
              <w:ind w:left="102"/>
              <w:rPr>
                <w:rFonts w:asciiTheme="majorHAnsi" w:hAnsiTheme="majorHAnsi" w:cstheme="minorBidi"/>
                <w:b/>
                <w:bCs/>
                <w:sz w:val="20"/>
                <w:szCs w:val="20"/>
              </w:rPr>
            </w:pPr>
            <w:r w:rsidRPr="00F77210">
              <w:rPr>
                <w:rFonts w:asciiTheme="majorHAnsi" w:hAnsiTheme="majorHAnsi" w:cstheme="minorBidi"/>
                <w:b/>
                <w:bCs/>
                <w:color w:val="FFFFFF"/>
                <w:sz w:val="20"/>
                <w:szCs w:val="20"/>
              </w:rPr>
              <w:t>Število</w:t>
            </w:r>
            <w:r w:rsidRPr="00F77210">
              <w:rPr>
                <w:rFonts w:asciiTheme="majorHAnsi" w:hAnsiTheme="majorHAnsi" w:cstheme="minorBidi"/>
                <w:b/>
                <w:bCs/>
                <w:color w:val="FFFFFF"/>
                <w:spacing w:val="-11"/>
                <w:sz w:val="20"/>
                <w:szCs w:val="20"/>
              </w:rPr>
              <w:t xml:space="preserve"> </w:t>
            </w:r>
            <w:r w:rsidRPr="00F77210">
              <w:rPr>
                <w:rFonts w:asciiTheme="majorHAnsi" w:hAnsiTheme="majorHAnsi" w:cstheme="minorBidi"/>
                <w:b/>
                <w:bCs/>
                <w:color w:val="FFFFFF"/>
                <w:spacing w:val="-2"/>
                <w:sz w:val="20"/>
                <w:szCs w:val="20"/>
              </w:rPr>
              <w:t>ocenjevanj</w:t>
            </w:r>
            <w:r w:rsidR="530B8C06" w:rsidRPr="00F77210">
              <w:rPr>
                <w:rFonts w:asciiTheme="majorHAnsi" w:hAnsiTheme="majorHAnsi" w:cstheme="minorBidi"/>
                <w:b/>
                <w:bCs/>
                <w:color w:val="FFFFFF"/>
                <w:spacing w:val="-2"/>
                <w:sz w:val="20"/>
                <w:szCs w:val="20"/>
              </w:rPr>
              <w:t>/ minimalno število ocen</w:t>
            </w:r>
          </w:p>
        </w:tc>
        <w:tc>
          <w:tcPr>
            <w:tcW w:w="3285" w:type="dxa"/>
            <w:tcBorders>
              <w:top w:val="nil"/>
              <w:bottom w:val="single" w:sz="12" w:space="0" w:color="92D050"/>
            </w:tcBorders>
            <w:shd w:val="clear" w:color="auto" w:fill="9BB957"/>
          </w:tcPr>
          <w:p w14:paraId="057E8146" w14:textId="77777777" w:rsidR="00991D57" w:rsidRPr="00F77210" w:rsidRDefault="00991D57" w:rsidP="00E81842">
            <w:pPr>
              <w:pStyle w:val="TableParagraph"/>
              <w:spacing w:before="69"/>
              <w:ind w:left="98"/>
              <w:rPr>
                <w:rFonts w:asciiTheme="majorHAnsi" w:hAnsiTheme="majorHAnsi" w:cstheme="minorHAnsi"/>
                <w:b/>
                <w:sz w:val="20"/>
              </w:rPr>
            </w:pPr>
            <w:r w:rsidRPr="00F77210">
              <w:rPr>
                <w:rFonts w:asciiTheme="majorHAnsi" w:hAnsiTheme="majorHAnsi" w:cstheme="minorHAnsi"/>
                <w:b/>
                <w:color w:val="FFFFFF"/>
                <w:sz w:val="20"/>
              </w:rPr>
              <w:t>Vsebine</w:t>
            </w:r>
            <w:r w:rsidRPr="00F77210">
              <w:rPr>
                <w:rFonts w:asciiTheme="majorHAnsi" w:hAnsiTheme="majorHAnsi" w:cstheme="minorHAnsi"/>
                <w:b/>
                <w:color w:val="FFFFFF"/>
                <w:spacing w:val="-11"/>
                <w:sz w:val="20"/>
              </w:rPr>
              <w:t xml:space="preserve"> </w:t>
            </w:r>
            <w:r w:rsidRPr="00F77210">
              <w:rPr>
                <w:rFonts w:asciiTheme="majorHAnsi" w:hAnsiTheme="majorHAnsi" w:cstheme="minorHAnsi"/>
                <w:b/>
                <w:color w:val="FFFFFF"/>
                <w:spacing w:val="-2"/>
                <w:sz w:val="20"/>
              </w:rPr>
              <w:t>ocenjevanja</w:t>
            </w:r>
          </w:p>
        </w:tc>
        <w:tc>
          <w:tcPr>
            <w:tcW w:w="2088" w:type="dxa"/>
            <w:tcBorders>
              <w:top w:val="nil"/>
              <w:bottom w:val="single" w:sz="12" w:space="0" w:color="92D050"/>
            </w:tcBorders>
            <w:shd w:val="clear" w:color="auto" w:fill="9BB957"/>
          </w:tcPr>
          <w:p w14:paraId="16B2C8F5" w14:textId="77777777" w:rsidR="00991D57" w:rsidRPr="00F77210" w:rsidRDefault="00991D57" w:rsidP="00E81842">
            <w:pPr>
              <w:pStyle w:val="TableParagraph"/>
              <w:spacing w:before="69"/>
              <w:ind w:left="93"/>
              <w:rPr>
                <w:rFonts w:asciiTheme="majorHAnsi" w:hAnsiTheme="majorHAnsi" w:cstheme="minorHAnsi"/>
                <w:b/>
                <w:sz w:val="20"/>
              </w:rPr>
            </w:pPr>
            <w:r w:rsidRPr="00F77210">
              <w:rPr>
                <w:rFonts w:asciiTheme="majorHAnsi" w:hAnsiTheme="majorHAnsi" w:cstheme="minorHAnsi"/>
                <w:b/>
                <w:color w:val="FFFFFF"/>
                <w:sz w:val="20"/>
              </w:rPr>
              <w:t>Način</w:t>
            </w:r>
            <w:r w:rsidRPr="00F77210">
              <w:rPr>
                <w:rFonts w:asciiTheme="majorHAnsi" w:hAnsiTheme="majorHAnsi" w:cstheme="minorHAnsi"/>
                <w:b/>
                <w:color w:val="FFFFFF"/>
                <w:spacing w:val="-7"/>
                <w:sz w:val="20"/>
              </w:rPr>
              <w:t xml:space="preserve"> </w:t>
            </w:r>
            <w:r w:rsidRPr="00F77210">
              <w:rPr>
                <w:rFonts w:asciiTheme="majorHAnsi" w:hAnsiTheme="majorHAnsi" w:cstheme="minorHAnsi"/>
                <w:b/>
                <w:color w:val="FFFFFF"/>
                <w:spacing w:val="-2"/>
                <w:sz w:val="20"/>
              </w:rPr>
              <w:t>ocenjevanja</w:t>
            </w:r>
          </w:p>
        </w:tc>
        <w:tc>
          <w:tcPr>
            <w:tcW w:w="2835" w:type="dxa"/>
            <w:tcBorders>
              <w:top w:val="nil"/>
              <w:bottom w:val="single" w:sz="12" w:space="0" w:color="92D050"/>
            </w:tcBorders>
            <w:shd w:val="clear" w:color="auto" w:fill="9BB957"/>
          </w:tcPr>
          <w:p w14:paraId="786F6AFF" w14:textId="3B842306" w:rsidR="00991D57" w:rsidRPr="00F77210" w:rsidRDefault="00127605" w:rsidP="711F9DBE">
            <w:pPr>
              <w:pStyle w:val="TableParagraph"/>
              <w:spacing w:before="112"/>
              <w:ind w:left="123"/>
              <w:rPr>
                <w:rFonts w:asciiTheme="majorHAnsi" w:hAnsiTheme="majorHAnsi"/>
                <w:b/>
                <w:bCs/>
                <w:color w:val="FFFFFF" w:themeColor="background1"/>
                <w:sz w:val="20"/>
                <w:szCs w:val="20"/>
              </w:rPr>
            </w:pPr>
            <w:r w:rsidRPr="711F9DBE">
              <w:rPr>
                <w:rFonts w:asciiTheme="majorHAnsi" w:hAnsiTheme="majorHAnsi"/>
                <w:b/>
                <w:bCs/>
                <w:color w:val="FFFFFF" w:themeColor="background1"/>
                <w:sz w:val="20"/>
                <w:szCs w:val="20"/>
              </w:rPr>
              <w:t>Okvirni čas ocenjevanja</w:t>
            </w:r>
            <w:r w:rsidR="18035394" w:rsidRPr="711F9DBE">
              <w:rPr>
                <w:rFonts w:asciiTheme="majorHAnsi" w:hAnsiTheme="majorHAnsi"/>
                <w:b/>
                <w:bCs/>
                <w:color w:val="FFFFFF" w:themeColor="background1"/>
                <w:sz w:val="20"/>
                <w:szCs w:val="20"/>
              </w:rPr>
              <w:t xml:space="preserve"> (datum je določen v e-dnevniku)</w:t>
            </w:r>
          </w:p>
        </w:tc>
        <w:tc>
          <w:tcPr>
            <w:tcW w:w="1800" w:type="dxa"/>
            <w:tcBorders>
              <w:top w:val="nil"/>
              <w:bottom w:val="single" w:sz="12" w:space="0" w:color="92D050"/>
              <w:right w:val="nil"/>
            </w:tcBorders>
            <w:shd w:val="clear" w:color="auto" w:fill="9BB957"/>
          </w:tcPr>
          <w:p w14:paraId="19E55D9B" w14:textId="77777777" w:rsidR="00991D57" w:rsidRPr="00F77210" w:rsidRDefault="00991D57" w:rsidP="00E81842">
            <w:pPr>
              <w:pStyle w:val="TableParagraph"/>
              <w:spacing w:before="112"/>
              <w:ind w:left="115"/>
              <w:rPr>
                <w:rFonts w:asciiTheme="majorHAnsi" w:hAnsiTheme="majorHAnsi" w:cstheme="minorHAnsi"/>
                <w:b/>
                <w:sz w:val="20"/>
              </w:rPr>
            </w:pPr>
            <w:r w:rsidRPr="00F77210">
              <w:rPr>
                <w:rFonts w:asciiTheme="majorHAnsi" w:hAnsiTheme="majorHAnsi" w:cstheme="minorHAnsi"/>
                <w:b/>
                <w:color w:val="FFFFFF"/>
                <w:spacing w:val="-2"/>
                <w:sz w:val="20"/>
              </w:rPr>
              <w:t>Učitelji</w:t>
            </w:r>
          </w:p>
        </w:tc>
      </w:tr>
      <w:tr w:rsidR="00D77B71" w:rsidRPr="00F77210" w14:paraId="61F76095" w14:textId="77777777" w:rsidTr="711F9DBE">
        <w:trPr>
          <w:trHeight w:val="1331"/>
        </w:trPr>
        <w:tc>
          <w:tcPr>
            <w:tcW w:w="1288" w:type="dxa"/>
            <w:tcBorders>
              <w:top w:val="single" w:sz="4" w:space="0" w:color="9BBA58"/>
              <w:left w:val="single" w:sz="4" w:space="0" w:color="9BBA58"/>
              <w:bottom w:val="single" w:sz="12" w:space="0" w:color="92D050"/>
            </w:tcBorders>
          </w:tcPr>
          <w:p w14:paraId="3A95CD15" w14:textId="585DC984" w:rsidR="07D4BBE4" w:rsidRPr="00F77210" w:rsidRDefault="07D4BBE4" w:rsidP="00F77210">
            <w:pPr>
              <w:ind w:left="4"/>
              <w:rPr>
                <w:rFonts w:asciiTheme="majorHAnsi" w:hAnsiTheme="majorHAnsi"/>
                <w:b/>
              </w:rPr>
            </w:pPr>
            <w:r w:rsidRPr="00F77210">
              <w:rPr>
                <w:rFonts w:asciiTheme="majorHAnsi" w:eastAsia="Calibri" w:hAnsiTheme="majorHAnsi" w:cs="Calibri"/>
                <w:b/>
                <w:bCs/>
                <w:sz w:val="18"/>
                <w:szCs w:val="18"/>
              </w:rPr>
              <w:t>MT</w:t>
            </w:r>
          </w:p>
        </w:tc>
        <w:tc>
          <w:tcPr>
            <w:tcW w:w="992" w:type="dxa"/>
            <w:tcBorders>
              <w:top w:val="single" w:sz="12" w:space="0" w:color="92D050"/>
              <w:bottom w:val="single" w:sz="12" w:space="0" w:color="92D050"/>
            </w:tcBorders>
          </w:tcPr>
          <w:p w14:paraId="1869A34A" w14:textId="5C6AFC0C" w:rsidR="07D4BBE4" w:rsidRPr="00F77210" w:rsidRDefault="07D4BBE4" w:rsidP="00F77210">
            <w:pPr>
              <w:spacing w:before="1"/>
              <w:ind w:left="30"/>
              <w:rPr>
                <w:rFonts w:asciiTheme="majorHAnsi" w:hAnsiTheme="majorHAnsi"/>
                <w:b/>
              </w:rPr>
            </w:pPr>
            <w:r w:rsidRPr="00F77210">
              <w:rPr>
                <w:rFonts w:asciiTheme="majorHAnsi" w:eastAsia="Calibri" w:hAnsiTheme="majorHAnsi" w:cs="Calibri"/>
                <w:b/>
                <w:sz w:val="18"/>
                <w:szCs w:val="18"/>
              </w:rPr>
              <w:t>PSI</w:t>
            </w:r>
          </w:p>
        </w:tc>
        <w:tc>
          <w:tcPr>
            <w:tcW w:w="992" w:type="dxa"/>
            <w:tcBorders>
              <w:top w:val="single" w:sz="12" w:space="0" w:color="92D050"/>
              <w:bottom w:val="single" w:sz="12" w:space="0" w:color="92D050"/>
            </w:tcBorders>
          </w:tcPr>
          <w:p w14:paraId="622291D8" w14:textId="71468813" w:rsidR="07D4BBE4" w:rsidRPr="00862B26" w:rsidRDefault="07D4BBE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3.</w:t>
            </w:r>
          </w:p>
        </w:tc>
        <w:tc>
          <w:tcPr>
            <w:tcW w:w="1290" w:type="dxa"/>
            <w:tcBorders>
              <w:top w:val="single" w:sz="12" w:space="0" w:color="92D050"/>
              <w:bottom w:val="single" w:sz="12" w:space="0" w:color="92D050"/>
            </w:tcBorders>
          </w:tcPr>
          <w:p w14:paraId="14471341" w14:textId="2642F8E7" w:rsidR="07D4BBE4" w:rsidRPr="00862B26" w:rsidRDefault="07D4BBE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1+3/4</w:t>
            </w:r>
          </w:p>
          <w:p w14:paraId="429B850A" w14:textId="20A4C084" w:rsidR="07D4BBE4" w:rsidRPr="00862B26" w:rsidRDefault="07D4BBE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tc>
        <w:tc>
          <w:tcPr>
            <w:tcW w:w="3285" w:type="dxa"/>
            <w:tcBorders>
              <w:top w:val="single" w:sz="12" w:space="0" w:color="92D050"/>
              <w:bottom w:val="single" w:sz="12" w:space="0" w:color="92D050"/>
            </w:tcBorders>
          </w:tcPr>
          <w:p w14:paraId="0CC51DB6" w14:textId="6B7AB639" w:rsidR="07D4BBE4" w:rsidRPr="00862B26" w:rsidRDefault="07D4BBE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predmet in metode psihologije; čustva; motivacija </w:t>
            </w:r>
          </w:p>
          <w:p w14:paraId="12D67875" w14:textId="7715D08B" w:rsidR="07D4BBE4" w:rsidRPr="00862B26" w:rsidRDefault="07D4BBE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občutenje in zaznavanje; učenje in pomnjenje; mišljenje </w:t>
            </w:r>
          </w:p>
          <w:p w14:paraId="482BFE52" w14:textId="6DE5C919" w:rsidR="07D4BBE4" w:rsidRPr="00862B26" w:rsidRDefault="07D4BBE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osebnost; življenje v družbi </w:t>
            </w:r>
          </w:p>
          <w:p w14:paraId="6C27910A" w14:textId="5AE26EEE" w:rsidR="07D4BBE4" w:rsidRPr="00862B26" w:rsidRDefault="07D4BBE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vsebine štirih nalog prilagojene glede na interes dijakov </w:t>
            </w:r>
          </w:p>
        </w:tc>
        <w:tc>
          <w:tcPr>
            <w:tcW w:w="2088" w:type="dxa"/>
            <w:tcBorders>
              <w:top w:val="single" w:sz="12" w:space="0" w:color="92D050"/>
              <w:bottom w:val="single" w:sz="12" w:space="0" w:color="92D050"/>
            </w:tcBorders>
          </w:tcPr>
          <w:p w14:paraId="0DC813F0" w14:textId="4FEBE239" w:rsidR="07D4BBE4" w:rsidRPr="00862B26" w:rsidRDefault="07D4BBE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pisno ocenjevanje znanja </w:t>
            </w:r>
          </w:p>
          <w:p w14:paraId="781B0E79" w14:textId="5900DB60" w:rsidR="07D4BBE4" w:rsidRPr="00862B26" w:rsidRDefault="07D4BBE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4689B6C5" w14:textId="188DAAC2" w:rsidR="07D4BBE4" w:rsidRPr="00862B26" w:rsidRDefault="07D4BBE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pisno ocenjevanje znanja </w:t>
            </w:r>
          </w:p>
          <w:p w14:paraId="2A7ACA09" w14:textId="342A7F02" w:rsidR="07D4BBE4" w:rsidRPr="00862B26" w:rsidRDefault="07D4BBE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01C7A30E" w14:textId="27007386" w:rsidR="07D4BBE4" w:rsidRPr="00862B26" w:rsidRDefault="07D4BBE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ustno ocenjevanje znanja </w:t>
            </w:r>
          </w:p>
          <w:p w14:paraId="0FB73B5E" w14:textId="3D100E33" w:rsidR="07D4BBE4" w:rsidRPr="00862B26" w:rsidRDefault="07D4BBE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samostojni izdelek – </w:t>
            </w:r>
            <w:proofErr w:type="spellStart"/>
            <w:r w:rsidRPr="00862B26">
              <w:rPr>
                <w:rFonts w:asciiTheme="majorHAnsi" w:eastAsia="Calibri" w:hAnsiTheme="majorHAnsi" w:cs="Calibri"/>
                <w:sz w:val="18"/>
                <w:szCs w:val="18"/>
              </w:rPr>
              <w:t>portfolio</w:t>
            </w:r>
            <w:proofErr w:type="spellEnd"/>
            <w:r w:rsidRPr="00862B26">
              <w:rPr>
                <w:rFonts w:asciiTheme="majorHAnsi" w:eastAsia="Calibri" w:hAnsiTheme="majorHAnsi" w:cs="Calibri"/>
                <w:sz w:val="18"/>
                <w:szCs w:val="18"/>
              </w:rPr>
              <w:t xml:space="preserve"> </w:t>
            </w:r>
          </w:p>
          <w:p w14:paraId="1165BE1A" w14:textId="3BDEE3B0" w:rsidR="07D4BBE4" w:rsidRPr="00862B26" w:rsidRDefault="07D4BBE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tc>
        <w:tc>
          <w:tcPr>
            <w:tcW w:w="2835" w:type="dxa"/>
            <w:tcBorders>
              <w:top w:val="single" w:sz="12" w:space="0" w:color="92D050"/>
              <w:bottom w:val="single" w:sz="12" w:space="0" w:color="92D050"/>
            </w:tcBorders>
          </w:tcPr>
          <w:p w14:paraId="7ACBF515" w14:textId="46C1F0FE" w:rsidR="07D4BBE4" w:rsidRPr="00862B26" w:rsidRDefault="07D4BBE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december </w:t>
            </w:r>
            <w:r w:rsidR="58E14A97" w:rsidRPr="00862B26">
              <w:rPr>
                <w:rFonts w:asciiTheme="majorHAnsi" w:eastAsia="Calibri" w:hAnsiTheme="majorHAnsi" w:cs="Calibri"/>
                <w:sz w:val="18"/>
                <w:szCs w:val="18"/>
              </w:rPr>
              <w:t xml:space="preserve"> 3. c : 9. 12., 3. d: 10. 12.</w:t>
            </w:r>
          </w:p>
          <w:p w14:paraId="53B0C612" w14:textId="79CE3C7C" w:rsidR="07D4BBE4" w:rsidRPr="00862B26" w:rsidRDefault="07D4BBE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11341E3C" w14:textId="7FF4F809" w:rsidR="07D4BBE4" w:rsidRPr="00862B26" w:rsidRDefault="07D4BBE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januar </w:t>
            </w:r>
            <w:r w:rsidR="18D874DE" w:rsidRPr="00862B26">
              <w:rPr>
                <w:rFonts w:asciiTheme="majorHAnsi" w:eastAsia="Calibri" w:hAnsiTheme="majorHAnsi" w:cs="Calibri"/>
                <w:sz w:val="18"/>
                <w:szCs w:val="18"/>
              </w:rPr>
              <w:t>3. c: 28. 1., 3. d: 29. 1.</w:t>
            </w:r>
          </w:p>
          <w:p w14:paraId="5C5C32D0" w14:textId="06265C29" w:rsidR="07D4BBE4" w:rsidRPr="00862B26" w:rsidRDefault="07D4BBE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7996CA38" w14:textId="5662A7BC" w:rsidR="07D4BBE4" w:rsidRPr="00862B26" w:rsidRDefault="07D4BBE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maj </w:t>
            </w:r>
          </w:p>
          <w:p w14:paraId="1C90A683" w14:textId="3FAB6B7F" w:rsidR="07D4BBE4" w:rsidRPr="00862B26" w:rsidRDefault="07D4BBE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dijaki </w:t>
            </w:r>
            <w:proofErr w:type="spellStart"/>
            <w:r w:rsidRPr="00862B26">
              <w:rPr>
                <w:rFonts w:asciiTheme="majorHAnsi" w:eastAsia="Calibri" w:hAnsiTheme="majorHAnsi" w:cs="Calibri"/>
                <w:sz w:val="18"/>
                <w:szCs w:val="18"/>
              </w:rPr>
              <w:t>portfolio</w:t>
            </w:r>
            <w:proofErr w:type="spellEnd"/>
            <w:r w:rsidRPr="00862B26">
              <w:rPr>
                <w:rFonts w:asciiTheme="majorHAnsi" w:eastAsia="Calibri" w:hAnsiTheme="majorHAnsi" w:cs="Calibri"/>
                <w:sz w:val="18"/>
                <w:szCs w:val="18"/>
              </w:rPr>
              <w:t xml:space="preserve"> izdelujejo skozi celotno šolsko leto, končna ocena se oblikuje ob zaključku šolskega leta </w:t>
            </w:r>
          </w:p>
        </w:tc>
        <w:tc>
          <w:tcPr>
            <w:tcW w:w="1800" w:type="dxa"/>
            <w:tcBorders>
              <w:top w:val="single" w:sz="12" w:space="0" w:color="92D050"/>
              <w:bottom w:val="single" w:sz="12" w:space="0" w:color="92D050"/>
              <w:right w:val="single" w:sz="4" w:space="0" w:color="9BBA58"/>
            </w:tcBorders>
          </w:tcPr>
          <w:p w14:paraId="155C48CA" w14:textId="00485069" w:rsidR="07D4BBE4" w:rsidRPr="00862B26" w:rsidRDefault="07D4BBE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Nika Muren</w:t>
            </w:r>
          </w:p>
        </w:tc>
      </w:tr>
      <w:tr w:rsidR="00D77B71" w:rsidRPr="00F77210" w14:paraId="0358BA3F" w14:textId="77777777" w:rsidTr="711F9DBE">
        <w:trPr>
          <w:trHeight w:val="1083"/>
        </w:trPr>
        <w:tc>
          <w:tcPr>
            <w:tcW w:w="1288" w:type="dxa"/>
            <w:tcBorders>
              <w:top w:val="single" w:sz="12" w:space="0" w:color="92D050"/>
              <w:left w:val="single" w:sz="4" w:space="0" w:color="9BBA58"/>
              <w:bottom w:val="single" w:sz="12" w:space="0" w:color="92D050"/>
            </w:tcBorders>
          </w:tcPr>
          <w:p w14:paraId="55D6A532" w14:textId="77777777" w:rsidR="00D77B71" w:rsidRPr="00F77210" w:rsidRDefault="00D77B71" w:rsidP="00F77210">
            <w:pPr>
              <w:pStyle w:val="TableParagraph"/>
              <w:ind w:left="4"/>
              <w:rPr>
                <w:rFonts w:asciiTheme="majorHAnsi" w:hAnsiTheme="majorHAnsi" w:cstheme="minorHAnsi"/>
                <w:b/>
                <w:sz w:val="20"/>
                <w:szCs w:val="20"/>
              </w:rPr>
            </w:pPr>
            <w:r w:rsidRPr="00F77210">
              <w:rPr>
                <w:rFonts w:asciiTheme="majorHAnsi" w:hAnsiTheme="majorHAnsi"/>
                <w:b/>
                <w:sz w:val="20"/>
              </w:rPr>
              <w:t>MT</w:t>
            </w:r>
          </w:p>
        </w:tc>
        <w:tc>
          <w:tcPr>
            <w:tcW w:w="992" w:type="dxa"/>
            <w:tcBorders>
              <w:top w:val="single" w:sz="12" w:space="0" w:color="92D050"/>
              <w:bottom w:val="single" w:sz="12" w:space="0" w:color="92D050"/>
            </w:tcBorders>
          </w:tcPr>
          <w:p w14:paraId="42E4A78A" w14:textId="747A9D87" w:rsidR="00D77B71" w:rsidRPr="00F77210" w:rsidRDefault="00D77B71" w:rsidP="00F77210">
            <w:pPr>
              <w:pStyle w:val="TableParagraph"/>
              <w:spacing w:line="246" w:lineRule="exact"/>
              <w:ind w:left="30"/>
              <w:rPr>
                <w:rFonts w:asciiTheme="majorHAnsi" w:hAnsiTheme="majorHAnsi" w:cstheme="minorHAnsi"/>
                <w:b/>
                <w:sz w:val="20"/>
                <w:szCs w:val="20"/>
              </w:rPr>
            </w:pPr>
            <w:r w:rsidRPr="00F77210">
              <w:rPr>
                <w:rFonts w:asciiTheme="majorHAnsi" w:hAnsiTheme="majorHAnsi"/>
                <w:b/>
                <w:sz w:val="18"/>
              </w:rPr>
              <w:t>GEO</w:t>
            </w:r>
          </w:p>
        </w:tc>
        <w:tc>
          <w:tcPr>
            <w:tcW w:w="992" w:type="dxa"/>
            <w:tcBorders>
              <w:top w:val="single" w:sz="12" w:space="0" w:color="92D050"/>
              <w:bottom w:val="single" w:sz="12" w:space="0" w:color="92D050"/>
            </w:tcBorders>
          </w:tcPr>
          <w:p w14:paraId="7CE3EB96" w14:textId="2E99AA00" w:rsidR="00D77B71" w:rsidRPr="00862B26" w:rsidRDefault="00472D1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1.</w:t>
            </w:r>
          </w:p>
        </w:tc>
        <w:tc>
          <w:tcPr>
            <w:tcW w:w="1290" w:type="dxa"/>
            <w:tcBorders>
              <w:top w:val="single" w:sz="12" w:space="0" w:color="92D050"/>
              <w:bottom w:val="single" w:sz="12" w:space="0" w:color="92D050"/>
            </w:tcBorders>
          </w:tcPr>
          <w:p w14:paraId="5AB42C34" w14:textId="538D6F5B" w:rsidR="00D77B71" w:rsidRPr="00862B26" w:rsidRDefault="063BAC68"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2</w:t>
            </w:r>
            <w:r w:rsidR="432212FF" w:rsidRPr="00862B26">
              <w:rPr>
                <w:rFonts w:asciiTheme="majorHAnsi" w:eastAsia="Calibri" w:hAnsiTheme="majorHAnsi" w:cs="Calibri"/>
                <w:sz w:val="18"/>
                <w:szCs w:val="18"/>
              </w:rPr>
              <w:t>+2</w:t>
            </w:r>
            <w:r w:rsidR="00F77210" w:rsidRPr="00862B26">
              <w:rPr>
                <w:rFonts w:asciiTheme="majorHAnsi" w:eastAsia="Calibri" w:hAnsiTheme="majorHAnsi" w:cs="Calibri"/>
                <w:sz w:val="18"/>
                <w:szCs w:val="18"/>
              </w:rPr>
              <w:t>/4</w:t>
            </w:r>
          </w:p>
        </w:tc>
        <w:tc>
          <w:tcPr>
            <w:tcW w:w="3285" w:type="dxa"/>
            <w:tcBorders>
              <w:top w:val="single" w:sz="12" w:space="0" w:color="92D050"/>
              <w:bottom w:val="single" w:sz="12" w:space="0" w:color="92D050"/>
            </w:tcBorders>
          </w:tcPr>
          <w:p w14:paraId="0E5F2597" w14:textId="7AA8E681" w:rsidR="00D77B71" w:rsidRPr="00862B26" w:rsidRDefault="175D2345"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Človek in pokrajina +</w:t>
            </w:r>
            <w:r w:rsidR="36FA6CD4" w:rsidRPr="00862B26">
              <w:rPr>
                <w:rFonts w:asciiTheme="majorHAnsi" w:eastAsia="Calibri" w:hAnsiTheme="majorHAnsi" w:cs="Calibri"/>
                <w:sz w:val="18"/>
                <w:szCs w:val="18"/>
              </w:rPr>
              <w:t xml:space="preserve"> </w:t>
            </w:r>
            <w:r w:rsidR="16D41AB9" w:rsidRPr="00862B26">
              <w:rPr>
                <w:rFonts w:asciiTheme="majorHAnsi" w:eastAsia="Calibri" w:hAnsiTheme="majorHAnsi" w:cs="Calibri"/>
                <w:sz w:val="18"/>
                <w:szCs w:val="18"/>
              </w:rPr>
              <w:t>Pokrajinska pestrost Slovenije</w:t>
            </w:r>
          </w:p>
          <w:p w14:paraId="4B2BBD1F" w14:textId="5598059F" w:rsidR="36FA6CD4" w:rsidRPr="00862B26" w:rsidRDefault="36FA6CD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r w:rsidR="2673A49C" w:rsidRPr="00862B26">
              <w:rPr>
                <w:rFonts w:asciiTheme="majorHAnsi" w:eastAsia="Calibri" w:hAnsiTheme="majorHAnsi" w:cs="Calibri"/>
                <w:sz w:val="18"/>
                <w:szCs w:val="18"/>
              </w:rPr>
              <w:t>Izzivi sodobnega sveta</w:t>
            </w:r>
          </w:p>
          <w:p w14:paraId="65CDDED5" w14:textId="285282EE" w:rsidR="6A9A1EE8" w:rsidRPr="00862B26" w:rsidRDefault="6A9A1EE8"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Geografski izzivi Evrope</w:t>
            </w:r>
          </w:p>
          <w:p w14:paraId="11470B18" w14:textId="49AEA514" w:rsidR="00D77B71" w:rsidRPr="00862B26" w:rsidRDefault="36FA6CD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r w:rsidR="65FCEA8F" w:rsidRPr="00862B26">
              <w:rPr>
                <w:rFonts w:asciiTheme="majorHAnsi" w:eastAsia="Calibri" w:hAnsiTheme="majorHAnsi" w:cs="Calibri"/>
                <w:sz w:val="18"/>
                <w:szCs w:val="18"/>
              </w:rPr>
              <w:t>Geografski izzivi Slovenije</w:t>
            </w:r>
          </w:p>
          <w:p w14:paraId="0DFAE634" w14:textId="37F8F46E" w:rsidR="00D77B71" w:rsidRPr="00862B26" w:rsidRDefault="00D77B7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4B94D5A5" w14:textId="77777777" w:rsidR="00D77B71" w:rsidRPr="00862B26" w:rsidRDefault="00D77B71" w:rsidP="00862B26">
            <w:pPr>
              <w:tabs>
                <w:tab w:val="left" w:pos="710"/>
              </w:tabs>
              <w:spacing w:before="48"/>
              <w:rPr>
                <w:rFonts w:asciiTheme="majorHAnsi" w:eastAsia="Calibri" w:hAnsiTheme="majorHAnsi" w:cs="Calibri"/>
                <w:sz w:val="18"/>
                <w:szCs w:val="18"/>
              </w:rPr>
            </w:pPr>
          </w:p>
        </w:tc>
        <w:tc>
          <w:tcPr>
            <w:tcW w:w="2088" w:type="dxa"/>
            <w:tcBorders>
              <w:top w:val="single" w:sz="12" w:space="0" w:color="92D050"/>
              <w:bottom w:val="single" w:sz="12" w:space="0" w:color="92D050"/>
            </w:tcBorders>
          </w:tcPr>
          <w:p w14:paraId="4396B8CD" w14:textId="6FF0538B" w:rsidR="00D77B71" w:rsidRPr="00862B26" w:rsidRDefault="10DA5987"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Pisna (2 oceni)</w:t>
            </w:r>
          </w:p>
          <w:p w14:paraId="674E5E59" w14:textId="32AA15E5" w:rsidR="00D77B71" w:rsidRPr="00862B26" w:rsidRDefault="10DA5987"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Ustno (2 oceni)</w:t>
            </w:r>
          </w:p>
        </w:tc>
        <w:tc>
          <w:tcPr>
            <w:tcW w:w="2835" w:type="dxa"/>
            <w:tcBorders>
              <w:top w:val="single" w:sz="12" w:space="0" w:color="92D050"/>
              <w:bottom w:val="single" w:sz="12" w:space="0" w:color="92D050"/>
            </w:tcBorders>
          </w:tcPr>
          <w:p w14:paraId="48ACC673" w14:textId="29AAB4C5" w:rsidR="00D77B71" w:rsidRPr="00862B26" w:rsidRDefault="1D31BC0B"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r w:rsidR="1BB6BAAA" w:rsidRPr="00862B26">
              <w:rPr>
                <w:rFonts w:asciiTheme="majorHAnsi" w:eastAsia="Calibri" w:hAnsiTheme="majorHAnsi" w:cs="Calibri"/>
                <w:sz w:val="18"/>
                <w:szCs w:val="18"/>
              </w:rPr>
              <w:t>N</w:t>
            </w:r>
            <w:r w:rsidR="2025E3CC" w:rsidRPr="00862B26">
              <w:rPr>
                <w:rFonts w:asciiTheme="majorHAnsi" w:eastAsia="Calibri" w:hAnsiTheme="majorHAnsi" w:cs="Calibri"/>
                <w:sz w:val="18"/>
                <w:szCs w:val="18"/>
              </w:rPr>
              <w:t>ovember</w:t>
            </w:r>
            <w:r w:rsidR="1BB6BAAA" w:rsidRPr="00862B26">
              <w:rPr>
                <w:rFonts w:asciiTheme="majorHAnsi" w:eastAsia="Calibri" w:hAnsiTheme="majorHAnsi" w:cs="Calibri"/>
                <w:sz w:val="18"/>
                <w:szCs w:val="18"/>
              </w:rPr>
              <w:t xml:space="preserve"> (pisna)</w:t>
            </w:r>
            <w:r w:rsidR="0C521B3E" w:rsidRPr="00862B26">
              <w:rPr>
                <w:rFonts w:asciiTheme="majorHAnsi" w:eastAsia="Calibri" w:hAnsiTheme="majorHAnsi" w:cs="Calibri"/>
                <w:sz w:val="18"/>
                <w:szCs w:val="18"/>
              </w:rPr>
              <w:t xml:space="preserve"> 25. 11. 2025</w:t>
            </w:r>
          </w:p>
          <w:p w14:paraId="3E61915C" w14:textId="4C0E12E9" w:rsidR="1D31BC0B" w:rsidRPr="00862B26" w:rsidRDefault="1D31BC0B"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r w:rsidR="74F7FC89" w:rsidRPr="00862B26">
              <w:rPr>
                <w:rFonts w:asciiTheme="majorHAnsi" w:eastAsia="Calibri" w:hAnsiTheme="majorHAnsi" w:cs="Calibri"/>
                <w:sz w:val="18"/>
                <w:szCs w:val="18"/>
              </w:rPr>
              <w:t>J</w:t>
            </w:r>
            <w:r w:rsidR="2025E3CC" w:rsidRPr="00862B26">
              <w:rPr>
                <w:rFonts w:asciiTheme="majorHAnsi" w:eastAsia="Calibri" w:hAnsiTheme="majorHAnsi" w:cs="Calibri"/>
                <w:sz w:val="18"/>
                <w:szCs w:val="18"/>
              </w:rPr>
              <w:t>anuar</w:t>
            </w:r>
            <w:r w:rsidR="74F7FC89" w:rsidRPr="00862B26">
              <w:rPr>
                <w:rFonts w:asciiTheme="majorHAnsi" w:eastAsia="Calibri" w:hAnsiTheme="majorHAnsi" w:cs="Calibri"/>
                <w:sz w:val="18"/>
                <w:szCs w:val="18"/>
              </w:rPr>
              <w:t xml:space="preserve"> (ustna)</w:t>
            </w:r>
          </w:p>
          <w:p w14:paraId="3C417670" w14:textId="1B02970C" w:rsidR="24811572" w:rsidRPr="00862B26" w:rsidRDefault="24811572"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r w:rsidR="0068E87A" w:rsidRPr="00862B26">
              <w:rPr>
                <w:rFonts w:asciiTheme="majorHAnsi" w:eastAsia="Calibri" w:hAnsiTheme="majorHAnsi" w:cs="Calibri"/>
                <w:sz w:val="18"/>
                <w:szCs w:val="18"/>
              </w:rPr>
              <w:t>M</w:t>
            </w:r>
            <w:r w:rsidRPr="00862B26">
              <w:rPr>
                <w:rFonts w:asciiTheme="majorHAnsi" w:eastAsia="Calibri" w:hAnsiTheme="majorHAnsi" w:cs="Calibri"/>
                <w:sz w:val="18"/>
                <w:szCs w:val="18"/>
              </w:rPr>
              <w:t>arec</w:t>
            </w:r>
            <w:r w:rsidR="0068E87A" w:rsidRPr="00862B26">
              <w:rPr>
                <w:rFonts w:asciiTheme="majorHAnsi" w:eastAsia="Calibri" w:hAnsiTheme="majorHAnsi" w:cs="Calibri"/>
                <w:sz w:val="18"/>
                <w:szCs w:val="18"/>
              </w:rPr>
              <w:t xml:space="preserve"> (pisna)</w:t>
            </w:r>
            <w:r w:rsidR="75226206" w:rsidRPr="00862B26">
              <w:rPr>
                <w:rFonts w:asciiTheme="majorHAnsi" w:eastAsia="Calibri" w:hAnsiTheme="majorHAnsi" w:cs="Calibri"/>
                <w:sz w:val="18"/>
                <w:szCs w:val="18"/>
              </w:rPr>
              <w:t xml:space="preserve"> 18. 3. 2</w:t>
            </w:r>
            <w:r w:rsidR="5387DE38" w:rsidRPr="00862B26">
              <w:rPr>
                <w:rFonts w:asciiTheme="majorHAnsi" w:eastAsia="Calibri" w:hAnsiTheme="majorHAnsi" w:cs="Calibri"/>
                <w:sz w:val="18"/>
                <w:szCs w:val="18"/>
              </w:rPr>
              <w:t>026</w:t>
            </w:r>
          </w:p>
          <w:p w14:paraId="4B81A82F" w14:textId="750EC749" w:rsidR="00D77B71" w:rsidRPr="00862B26" w:rsidRDefault="27E0D25F"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r w:rsidR="0C6F1CF5" w:rsidRPr="00862B26">
              <w:rPr>
                <w:rFonts w:asciiTheme="majorHAnsi" w:eastAsia="Calibri" w:hAnsiTheme="majorHAnsi" w:cs="Calibri"/>
                <w:sz w:val="18"/>
                <w:szCs w:val="18"/>
              </w:rPr>
              <w:t>M</w:t>
            </w:r>
            <w:r w:rsidR="00D77B71" w:rsidRPr="00862B26">
              <w:rPr>
                <w:rFonts w:asciiTheme="majorHAnsi" w:eastAsia="Calibri" w:hAnsiTheme="majorHAnsi" w:cs="Calibri"/>
                <w:sz w:val="18"/>
                <w:szCs w:val="18"/>
              </w:rPr>
              <w:t>aj</w:t>
            </w:r>
            <w:r w:rsidR="0C6F1CF5" w:rsidRPr="00862B26">
              <w:rPr>
                <w:rFonts w:asciiTheme="majorHAnsi" w:eastAsia="Calibri" w:hAnsiTheme="majorHAnsi" w:cs="Calibri"/>
                <w:sz w:val="18"/>
                <w:szCs w:val="18"/>
              </w:rPr>
              <w:t xml:space="preserve"> (ustna)</w:t>
            </w:r>
          </w:p>
          <w:p w14:paraId="3DEEC669" w14:textId="77777777" w:rsidR="00D77B71" w:rsidRPr="00862B26" w:rsidRDefault="00D77B71" w:rsidP="00862B26">
            <w:pPr>
              <w:tabs>
                <w:tab w:val="left" w:pos="710"/>
              </w:tabs>
              <w:spacing w:before="48"/>
              <w:rPr>
                <w:rFonts w:asciiTheme="majorHAnsi" w:eastAsia="Calibri" w:hAnsiTheme="majorHAnsi" w:cs="Calibri"/>
                <w:sz w:val="18"/>
                <w:szCs w:val="18"/>
              </w:rPr>
            </w:pPr>
          </w:p>
        </w:tc>
        <w:tc>
          <w:tcPr>
            <w:tcW w:w="1800" w:type="dxa"/>
            <w:tcBorders>
              <w:top w:val="single" w:sz="12" w:space="0" w:color="92D050"/>
              <w:bottom w:val="single" w:sz="12" w:space="0" w:color="92D050"/>
              <w:right w:val="single" w:sz="4" w:space="0" w:color="9BBA58"/>
            </w:tcBorders>
          </w:tcPr>
          <w:p w14:paraId="07676FF7" w14:textId="77777777" w:rsidR="00D77B71" w:rsidRPr="00862B26" w:rsidRDefault="00D77B7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Vito Mrzlikar</w:t>
            </w:r>
          </w:p>
          <w:p w14:paraId="3656B9AB" w14:textId="77777777" w:rsidR="00472D10" w:rsidRPr="00862B26" w:rsidRDefault="00472D10" w:rsidP="00862B26">
            <w:pPr>
              <w:tabs>
                <w:tab w:val="left" w:pos="710"/>
              </w:tabs>
              <w:spacing w:before="48"/>
              <w:rPr>
                <w:rFonts w:asciiTheme="majorHAnsi" w:eastAsia="Calibri" w:hAnsiTheme="majorHAnsi" w:cs="Calibri"/>
                <w:sz w:val="18"/>
                <w:szCs w:val="18"/>
              </w:rPr>
            </w:pPr>
          </w:p>
          <w:p w14:paraId="45FB0818" w14:textId="77777777" w:rsidR="00472D10" w:rsidRPr="00862B26" w:rsidRDefault="00472D10" w:rsidP="00862B26">
            <w:pPr>
              <w:tabs>
                <w:tab w:val="left" w:pos="710"/>
              </w:tabs>
              <w:spacing w:before="48"/>
              <w:rPr>
                <w:rFonts w:asciiTheme="majorHAnsi" w:eastAsia="Calibri" w:hAnsiTheme="majorHAnsi" w:cs="Calibri"/>
                <w:sz w:val="18"/>
                <w:szCs w:val="18"/>
              </w:rPr>
            </w:pPr>
          </w:p>
          <w:p w14:paraId="049F31CB" w14:textId="77777777" w:rsidR="00472D10" w:rsidRPr="00862B26" w:rsidRDefault="00472D10" w:rsidP="00862B26">
            <w:pPr>
              <w:tabs>
                <w:tab w:val="left" w:pos="710"/>
              </w:tabs>
              <w:spacing w:before="48"/>
              <w:rPr>
                <w:rFonts w:asciiTheme="majorHAnsi" w:eastAsia="Calibri" w:hAnsiTheme="majorHAnsi" w:cs="Calibri"/>
                <w:sz w:val="18"/>
                <w:szCs w:val="18"/>
              </w:rPr>
            </w:pPr>
          </w:p>
          <w:p w14:paraId="53128261" w14:textId="77777777" w:rsidR="00472D10" w:rsidRPr="00862B26" w:rsidRDefault="00472D10" w:rsidP="00862B26">
            <w:pPr>
              <w:tabs>
                <w:tab w:val="left" w:pos="710"/>
              </w:tabs>
              <w:spacing w:before="48"/>
              <w:rPr>
                <w:rFonts w:asciiTheme="majorHAnsi" w:eastAsia="Calibri" w:hAnsiTheme="majorHAnsi" w:cs="Calibri"/>
                <w:sz w:val="18"/>
                <w:szCs w:val="18"/>
              </w:rPr>
            </w:pPr>
          </w:p>
          <w:p w14:paraId="62486C05" w14:textId="77777777" w:rsidR="00472D10" w:rsidRPr="00862B26" w:rsidRDefault="00472D10" w:rsidP="00862B26">
            <w:pPr>
              <w:tabs>
                <w:tab w:val="left" w:pos="710"/>
              </w:tabs>
              <w:spacing w:before="48"/>
              <w:rPr>
                <w:rFonts w:asciiTheme="majorHAnsi" w:eastAsia="Calibri" w:hAnsiTheme="majorHAnsi" w:cs="Calibri"/>
                <w:sz w:val="18"/>
                <w:szCs w:val="18"/>
              </w:rPr>
            </w:pPr>
          </w:p>
        </w:tc>
      </w:tr>
      <w:tr w:rsidR="00D77B71" w:rsidRPr="00F77210" w14:paraId="1A41A8F8" w14:textId="77777777" w:rsidTr="711F9DBE">
        <w:trPr>
          <w:trHeight w:val="1191"/>
        </w:trPr>
        <w:tc>
          <w:tcPr>
            <w:tcW w:w="1288" w:type="dxa"/>
            <w:tcBorders>
              <w:top w:val="single" w:sz="12" w:space="0" w:color="92D050"/>
              <w:left w:val="single" w:sz="4" w:space="0" w:color="9BBA58"/>
              <w:bottom w:val="single" w:sz="12" w:space="0" w:color="92D050"/>
            </w:tcBorders>
          </w:tcPr>
          <w:p w14:paraId="7C1DEDAE" w14:textId="77777777" w:rsidR="00D77B71" w:rsidRPr="00F77210" w:rsidRDefault="00472D10" w:rsidP="00F77210">
            <w:pPr>
              <w:pStyle w:val="TableParagraph"/>
              <w:spacing w:before="1"/>
              <w:ind w:left="4"/>
              <w:rPr>
                <w:rFonts w:asciiTheme="majorHAnsi" w:hAnsiTheme="majorHAnsi" w:cstheme="minorHAnsi"/>
                <w:b/>
                <w:sz w:val="20"/>
                <w:szCs w:val="20"/>
              </w:rPr>
            </w:pPr>
            <w:r w:rsidRPr="00F77210">
              <w:rPr>
                <w:rFonts w:asciiTheme="majorHAnsi" w:hAnsiTheme="majorHAnsi"/>
                <w:b/>
                <w:sz w:val="18"/>
              </w:rPr>
              <w:t>M</w:t>
            </w:r>
            <w:r w:rsidR="00D77B71" w:rsidRPr="00F77210">
              <w:rPr>
                <w:rFonts w:asciiTheme="majorHAnsi" w:hAnsiTheme="majorHAnsi"/>
                <w:b/>
                <w:sz w:val="18"/>
              </w:rPr>
              <w:t>T</w:t>
            </w:r>
          </w:p>
        </w:tc>
        <w:tc>
          <w:tcPr>
            <w:tcW w:w="992" w:type="dxa"/>
            <w:tcBorders>
              <w:top w:val="single" w:sz="12" w:space="0" w:color="92D050"/>
              <w:bottom w:val="single" w:sz="12" w:space="0" w:color="92D050"/>
            </w:tcBorders>
          </w:tcPr>
          <w:p w14:paraId="117DC1D0" w14:textId="77777777" w:rsidR="00D77B71" w:rsidRPr="00F77210" w:rsidRDefault="00D77B71" w:rsidP="00F77210">
            <w:pPr>
              <w:pStyle w:val="TableParagraph"/>
              <w:spacing w:line="249" w:lineRule="exact"/>
              <w:ind w:left="30"/>
              <w:rPr>
                <w:rFonts w:asciiTheme="majorHAnsi" w:hAnsiTheme="majorHAnsi" w:cstheme="minorHAnsi"/>
                <w:b/>
                <w:sz w:val="20"/>
                <w:szCs w:val="20"/>
              </w:rPr>
            </w:pPr>
            <w:r w:rsidRPr="00F77210">
              <w:rPr>
                <w:rFonts w:asciiTheme="majorHAnsi" w:hAnsiTheme="majorHAnsi"/>
                <w:b/>
                <w:sz w:val="18"/>
              </w:rPr>
              <w:t>UME</w:t>
            </w:r>
          </w:p>
        </w:tc>
        <w:tc>
          <w:tcPr>
            <w:tcW w:w="992" w:type="dxa"/>
            <w:tcBorders>
              <w:top w:val="single" w:sz="12" w:space="0" w:color="92D050"/>
              <w:bottom w:val="single" w:sz="12" w:space="0" w:color="92D050"/>
            </w:tcBorders>
          </w:tcPr>
          <w:p w14:paraId="7610ACDD" w14:textId="46A99ED3" w:rsidR="00D77B71" w:rsidRPr="00862B26" w:rsidRDefault="432212FF"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2. D</w:t>
            </w:r>
          </w:p>
        </w:tc>
        <w:tc>
          <w:tcPr>
            <w:tcW w:w="1290" w:type="dxa"/>
            <w:tcBorders>
              <w:top w:val="single" w:sz="12" w:space="0" w:color="92D050"/>
              <w:bottom w:val="single" w:sz="12" w:space="0" w:color="92D050"/>
            </w:tcBorders>
          </w:tcPr>
          <w:p w14:paraId="05F6EB49" w14:textId="0F5436B3"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3+3 </w:t>
            </w:r>
          </w:p>
          <w:p w14:paraId="66AF1F33" w14:textId="0187CADA"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(1 pisna ocena, 3 likovni izdelki in zagovor in 2 izbirni oceni)</w:t>
            </w:r>
          </w:p>
          <w:p w14:paraId="5E9FCA23" w14:textId="6C7EAE2F" w:rsidR="1F2DFDA1" w:rsidRPr="00862B26" w:rsidRDefault="1F2DFDA1" w:rsidP="00862B26">
            <w:pPr>
              <w:tabs>
                <w:tab w:val="left" w:pos="710"/>
              </w:tabs>
              <w:spacing w:before="48"/>
              <w:rPr>
                <w:rFonts w:asciiTheme="majorHAnsi" w:eastAsia="Calibri" w:hAnsiTheme="majorHAnsi" w:cs="Calibri"/>
                <w:sz w:val="18"/>
                <w:szCs w:val="18"/>
              </w:rPr>
            </w:pPr>
          </w:p>
        </w:tc>
        <w:tc>
          <w:tcPr>
            <w:tcW w:w="3285" w:type="dxa"/>
            <w:tcBorders>
              <w:top w:val="single" w:sz="12" w:space="0" w:color="92D050"/>
              <w:bottom w:val="single" w:sz="12" w:space="0" w:color="92D050"/>
            </w:tcBorders>
          </w:tcPr>
          <w:p w14:paraId="226A8E61" w14:textId="03D4E53E"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lastRenderedPageBreak/>
              <w:t>- skicirka  (likovno snovanje)</w:t>
            </w:r>
          </w:p>
          <w:p w14:paraId="10F0F14F" w14:textId="0EEEE409" w:rsidR="1F2DFDA1" w:rsidRPr="00862B26" w:rsidRDefault="1F2DFDA1" w:rsidP="00862B26">
            <w:pPr>
              <w:tabs>
                <w:tab w:val="left" w:pos="710"/>
              </w:tabs>
              <w:spacing w:before="48"/>
              <w:rPr>
                <w:rFonts w:asciiTheme="majorHAnsi" w:eastAsia="Calibri" w:hAnsiTheme="majorHAnsi" w:cs="Calibri"/>
                <w:sz w:val="18"/>
                <w:szCs w:val="18"/>
              </w:rPr>
            </w:pPr>
          </w:p>
          <w:p w14:paraId="5B005D6B" w14:textId="4B0EF67C"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-umetnostna zgodovina (razčlenitev likovnega dela, antična umetnost, renesansa) </w:t>
            </w:r>
          </w:p>
          <w:p w14:paraId="57516EDC" w14:textId="33F1271E"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lastRenderedPageBreak/>
              <w:t xml:space="preserve">- iz sklopa vizualne komunikacije in sodobni mediji v povezavi s kiparstvom (sodobno likovno delo) in iz sklopa pristop likovnega dela (oblikovna razčlenitev likovnega dela)  </w:t>
            </w:r>
          </w:p>
          <w:p w14:paraId="13E9C842" w14:textId="5CEB537A"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iz sklopa grafika (tehnika suha igla, oblikovna načela) in iz sklopa pristop likovnega dela (vsebinska razčlenitev dela)</w:t>
            </w:r>
          </w:p>
          <w:p w14:paraId="6A571D69" w14:textId="5CE27B35"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iz sklopa risanje (linearna perspektiva, zračna perspektiva in tonska </w:t>
            </w:r>
            <w:proofErr w:type="spellStart"/>
            <w:r w:rsidRPr="00862B26">
              <w:rPr>
                <w:rFonts w:asciiTheme="majorHAnsi" w:eastAsia="Calibri" w:hAnsiTheme="majorHAnsi" w:cs="Calibri"/>
                <w:sz w:val="18"/>
                <w:szCs w:val="18"/>
              </w:rPr>
              <w:t>modelacija</w:t>
            </w:r>
            <w:proofErr w:type="spellEnd"/>
            <w:r w:rsidRPr="00862B26">
              <w:rPr>
                <w:rFonts w:asciiTheme="majorHAnsi" w:eastAsia="Calibri" w:hAnsiTheme="majorHAnsi" w:cs="Calibri"/>
                <w:sz w:val="18"/>
                <w:szCs w:val="18"/>
              </w:rPr>
              <w:t>) in iz sklopa renesančna umetnost – rojstvo novega sveta</w:t>
            </w:r>
          </w:p>
          <w:p w14:paraId="54C60167" w14:textId="70F8C073"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-iz sklopa prostorsko oblikovanje  in  razčlenitev likovnega dela ter umetnostno zgodovinska obdobja ( oblikovanje iz odpadnih materialov). </w:t>
            </w:r>
          </w:p>
          <w:p w14:paraId="13B37E3A" w14:textId="35DE7436"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07C40558" w14:textId="74C004AC"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tc>
        <w:tc>
          <w:tcPr>
            <w:tcW w:w="2088" w:type="dxa"/>
            <w:tcBorders>
              <w:top w:val="single" w:sz="12" w:space="0" w:color="92D050"/>
              <w:bottom w:val="single" w:sz="12" w:space="0" w:color="92D050"/>
            </w:tcBorders>
          </w:tcPr>
          <w:p w14:paraId="1B70F3C8" w14:textId="75330375"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lastRenderedPageBreak/>
              <w:t>likovni izdelek</w:t>
            </w:r>
          </w:p>
          <w:p w14:paraId="708B8EDE" w14:textId="548704BB" w:rsidR="1F2DFDA1" w:rsidRPr="00862B26" w:rsidRDefault="1F2DFDA1" w:rsidP="00862B26">
            <w:pPr>
              <w:tabs>
                <w:tab w:val="left" w:pos="710"/>
              </w:tabs>
              <w:spacing w:before="48"/>
              <w:rPr>
                <w:rFonts w:asciiTheme="majorHAnsi" w:eastAsia="Calibri" w:hAnsiTheme="majorHAnsi" w:cs="Calibri"/>
                <w:sz w:val="18"/>
                <w:szCs w:val="18"/>
              </w:rPr>
            </w:pPr>
          </w:p>
          <w:p w14:paraId="6C2C032A" w14:textId="1F5F4327" w:rsidR="1F2DFDA1" w:rsidRPr="00862B26" w:rsidRDefault="1F2DFDA1" w:rsidP="00862B26">
            <w:pPr>
              <w:tabs>
                <w:tab w:val="left" w:pos="710"/>
              </w:tabs>
              <w:spacing w:before="48"/>
              <w:rPr>
                <w:rFonts w:asciiTheme="majorHAnsi" w:eastAsia="Calibri" w:hAnsiTheme="majorHAnsi" w:cs="Calibri"/>
                <w:sz w:val="18"/>
                <w:szCs w:val="18"/>
              </w:rPr>
            </w:pPr>
          </w:p>
          <w:p w14:paraId="2D02F98A" w14:textId="7690ED7C"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pisno</w:t>
            </w:r>
          </w:p>
          <w:p w14:paraId="7A9E8346" w14:textId="087F039A"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0BF2616F" w14:textId="6DBAD2E0"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lastRenderedPageBreak/>
              <w:t xml:space="preserve"> </w:t>
            </w:r>
          </w:p>
          <w:p w14:paraId="09A1AA6F" w14:textId="20A43979"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likovni izdelek in zagovor</w:t>
            </w:r>
          </w:p>
          <w:p w14:paraId="657F8635" w14:textId="0363430E"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3D64D5C1" w14:textId="4722DCFE"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likovni izdelek in zagovor</w:t>
            </w:r>
          </w:p>
          <w:p w14:paraId="7EB9A8C4" w14:textId="063C4960"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16B51604" w14:textId="04681404"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likovni izdelek in zagovor</w:t>
            </w:r>
          </w:p>
          <w:p w14:paraId="5CC34880" w14:textId="40AD6F7F"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6057EB74" w14:textId="43BD40D0"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izdelek in zagovor</w:t>
            </w:r>
          </w:p>
          <w:p w14:paraId="24AADCFA" w14:textId="359FF7AE"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tc>
        <w:tc>
          <w:tcPr>
            <w:tcW w:w="2835" w:type="dxa"/>
            <w:tcBorders>
              <w:top w:val="single" w:sz="12" w:space="0" w:color="92D050"/>
              <w:bottom w:val="single" w:sz="12" w:space="0" w:color="92D050"/>
            </w:tcBorders>
          </w:tcPr>
          <w:p w14:paraId="03556C54" w14:textId="569BF849"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lastRenderedPageBreak/>
              <w:t>skozi vse leto</w:t>
            </w:r>
          </w:p>
          <w:p w14:paraId="4BB6DA3A" w14:textId="37D563CC" w:rsidR="1F2DFDA1" w:rsidRPr="00862B26" w:rsidRDefault="1F2DFDA1" w:rsidP="00862B26">
            <w:pPr>
              <w:tabs>
                <w:tab w:val="left" w:pos="710"/>
              </w:tabs>
              <w:spacing w:before="48"/>
              <w:rPr>
                <w:rFonts w:asciiTheme="majorHAnsi" w:eastAsia="Calibri" w:hAnsiTheme="majorHAnsi" w:cs="Calibri"/>
                <w:sz w:val="18"/>
                <w:szCs w:val="18"/>
              </w:rPr>
            </w:pPr>
          </w:p>
          <w:p w14:paraId="3E8782C3" w14:textId="78B35EC3"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04529039" w14:textId="16D99F61" w:rsidR="1F2DFDA1" w:rsidRPr="00862B26" w:rsidRDefault="3C758F53"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n</w:t>
            </w:r>
            <w:r w:rsidR="1F2DFDA1" w:rsidRPr="00862B26">
              <w:rPr>
                <w:rFonts w:asciiTheme="majorHAnsi" w:eastAsia="Calibri" w:hAnsiTheme="majorHAnsi" w:cs="Calibri"/>
                <w:sz w:val="18"/>
                <w:szCs w:val="18"/>
              </w:rPr>
              <w:t xml:space="preserve">ovember </w:t>
            </w:r>
            <w:r w:rsidR="0D394325" w:rsidRPr="00862B26">
              <w:rPr>
                <w:rFonts w:asciiTheme="majorHAnsi" w:eastAsia="Calibri" w:hAnsiTheme="majorHAnsi" w:cs="Calibri"/>
                <w:sz w:val="18"/>
                <w:szCs w:val="18"/>
              </w:rPr>
              <w:t>13.11.2025</w:t>
            </w:r>
          </w:p>
          <w:p w14:paraId="2ECC365E" w14:textId="00CC902B"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01D0F41A" w14:textId="4DB3045A"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lastRenderedPageBreak/>
              <w:t xml:space="preserve"> </w:t>
            </w:r>
          </w:p>
          <w:p w14:paraId="086BB7CC" w14:textId="20928F26"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december</w:t>
            </w:r>
          </w:p>
          <w:p w14:paraId="631BF121" w14:textId="068B5B2A"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769D21D0" w14:textId="591AADD0"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februar</w:t>
            </w:r>
          </w:p>
          <w:p w14:paraId="7AE49A29" w14:textId="6F226554"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7544A368" w14:textId="4EEF648C"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0D8E4CD3" w14:textId="7EC61F2D"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marec, april</w:t>
            </w:r>
          </w:p>
          <w:p w14:paraId="11D80A06" w14:textId="547D95A9"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6C1AC14A" w14:textId="5B4F8968"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7BF4CCA9" w14:textId="5C87E95B"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4D51C785" w14:textId="75EF2B6B" w:rsidR="1F2DFDA1" w:rsidRPr="00862B26" w:rsidRDefault="1F2DFDA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maj</w:t>
            </w:r>
          </w:p>
        </w:tc>
        <w:tc>
          <w:tcPr>
            <w:tcW w:w="1800" w:type="dxa"/>
            <w:tcBorders>
              <w:top w:val="single" w:sz="12" w:space="0" w:color="92D050"/>
              <w:bottom w:val="single" w:sz="12" w:space="0" w:color="92D050"/>
              <w:right w:val="single" w:sz="4" w:space="0" w:color="9BBA58"/>
            </w:tcBorders>
          </w:tcPr>
          <w:p w14:paraId="637805D2" w14:textId="77777777" w:rsidR="00D77B71" w:rsidRPr="00862B26" w:rsidRDefault="00D77B71" w:rsidP="00862B26">
            <w:pPr>
              <w:tabs>
                <w:tab w:val="left" w:pos="710"/>
              </w:tabs>
              <w:spacing w:before="48"/>
              <w:rPr>
                <w:rFonts w:asciiTheme="majorHAnsi" w:eastAsia="Calibri" w:hAnsiTheme="majorHAnsi" w:cs="Calibri"/>
                <w:sz w:val="18"/>
                <w:szCs w:val="18"/>
              </w:rPr>
            </w:pPr>
          </w:p>
          <w:p w14:paraId="0EA411AD" w14:textId="77777777" w:rsidR="00D77B71" w:rsidRPr="00862B26" w:rsidRDefault="00D77B7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Jasmina Žagar</w:t>
            </w:r>
          </w:p>
          <w:p w14:paraId="463F29E8" w14:textId="77777777" w:rsidR="00D77B71" w:rsidRPr="00862B26" w:rsidRDefault="00D77B71" w:rsidP="00862B26">
            <w:pPr>
              <w:tabs>
                <w:tab w:val="left" w:pos="710"/>
              </w:tabs>
              <w:spacing w:before="48"/>
              <w:rPr>
                <w:rFonts w:asciiTheme="majorHAnsi" w:eastAsia="Calibri" w:hAnsiTheme="majorHAnsi" w:cs="Calibri"/>
                <w:sz w:val="18"/>
                <w:szCs w:val="18"/>
              </w:rPr>
            </w:pPr>
          </w:p>
        </w:tc>
      </w:tr>
      <w:tr w:rsidR="00D77B71" w:rsidRPr="00F77210" w14:paraId="7E7909F0" w14:textId="77777777" w:rsidTr="711F9DBE">
        <w:trPr>
          <w:trHeight w:val="1191"/>
        </w:trPr>
        <w:tc>
          <w:tcPr>
            <w:tcW w:w="1288" w:type="dxa"/>
            <w:tcBorders>
              <w:top w:val="single" w:sz="12" w:space="0" w:color="92D050"/>
              <w:left w:val="single" w:sz="4" w:space="0" w:color="9BBA58"/>
              <w:bottom w:val="single" w:sz="12" w:space="0" w:color="92D050"/>
            </w:tcBorders>
          </w:tcPr>
          <w:p w14:paraId="063FB027" w14:textId="77777777" w:rsidR="00D77B71" w:rsidRPr="00F77210" w:rsidRDefault="00D77B71" w:rsidP="00F77210">
            <w:pPr>
              <w:pStyle w:val="TableParagraph"/>
              <w:rPr>
                <w:rFonts w:asciiTheme="majorHAnsi" w:hAnsiTheme="majorHAnsi"/>
                <w:b/>
                <w:sz w:val="18"/>
                <w:szCs w:val="18"/>
              </w:rPr>
            </w:pPr>
            <w:r w:rsidRPr="00F77210">
              <w:rPr>
                <w:rFonts w:asciiTheme="majorHAnsi" w:hAnsiTheme="majorHAnsi"/>
                <w:b/>
                <w:sz w:val="18"/>
                <w:szCs w:val="18"/>
              </w:rPr>
              <w:t>MT</w:t>
            </w:r>
          </w:p>
          <w:p w14:paraId="3B7B4B86" w14:textId="77777777" w:rsidR="00D77B71" w:rsidRPr="00F77210" w:rsidRDefault="00D77B71" w:rsidP="00F77210">
            <w:pPr>
              <w:pStyle w:val="TableParagraph"/>
              <w:spacing w:before="2"/>
              <w:rPr>
                <w:rFonts w:asciiTheme="majorHAnsi" w:hAnsiTheme="majorHAnsi"/>
                <w:b/>
                <w:sz w:val="18"/>
                <w:szCs w:val="18"/>
              </w:rPr>
            </w:pPr>
          </w:p>
          <w:p w14:paraId="3A0FF5F2" w14:textId="77777777" w:rsidR="00D77B71" w:rsidRPr="00F77210" w:rsidRDefault="00D77B71" w:rsidP="00F77210">
            <w:pPr>
              <w:pStyle w:val="TableParagraph"/>
              <w:spacing w:before="1"/>
              <w:ind w:left="4"/>
              <w:rPr>
                <w:rFonts w:asciiTheme="majorHAnsi" w:hAnsiTheme="majorHAnsi"/>
                <w:b/>
                <w:bCs/>
                <w:sz w:val="18"/>
                <w:szCs w:val="18"/>
              </w:rPr>
            </w:pPr>
          </w:p>
        </w:tc>
        <w:tc>
          <w:tcPr>
            <w:tcW w:w="992" w:type="dxa"/>
            <w:tcBorders>
              <w:top w:val="single" w:sz="12" w:space="0" w:color="92D050"/>
              <w:bottom w:val="single" w:sz="12" w:space="0" w:color="92D050"/>
            </w:tcBorders>
          </w:tcPr>
          <w:p w14:paraId="26054DF2" w14:textId="77777777" w:rsidR="00D77B71" w:rsidRPr="00F77210" w:rsidRDefault="00D77B71" w:rsidP="00F77210">
            <w:pPr>
              <w:pStyle w:val="TableParagraph"/>
              <w:rPr>
                <w:rFonts w:asciiTheme="majorHAnsi" w:hAnsiTheme="majorHAnsi"/>
                <w:b/>
                <w:sz w:val="18"/>
                <w:szCs w:val="18"/>
              </w:rPr>
            </w:pPr>
            <w:r w:rsidRPr="00F77210">
              <w:rPr>
                <w:rFonts w:asciiTheme="majorHAnsi" w:hAnsiTheme="majorHAnsi"/>
                <w:b/>
                <w:sz w:val="18"/>
                <w:szCs w:val="18"/>
              </w:rPr>
              <w:t>ZGO</w:t>
            </w:r>
          </w:p>
          <w:p w14:paraId="5630AD66" w14:textId="77777777" w:rsidR="00D77B71" w:rsidRPr="00F77210" w:rsidRDefault="00D77B71" w:rsidP="00F77210">
            <w:pPr>
              <w:pStyle w:val="TableParagraph"/>
              <w:spacing w:before="2"/>
              <w:rPr>
                <w:rFonts w:asciiTheme="majorHAnsi" w:hAnsiTheme="majorHAnsi"/>
                <w:b/>
                <w:sz w:val="18"/>
                <w:szCs w:val="18"/>
              </w:rPr>
            </w:pPr>
          </w:p>
          <w:p w14:paraId="61829076" w14:textId="77777777" w:rsidR="00D77B71" w:rsidRPr="00F77210" w:rsidRDefault="00D77B71" w:rsidP="00F77210">
            <w:pPr>
              <w:pStyle w:val="TableParagraph"/>
              <w:spacing w:line="249" w:lineRule="exact"/>
              <w:ind w:left="30"/>
              <w:rPr>
                <w:rFonts w:asciiTheme="majorHAnsi" w:hAnsiTheme="majorHAnsi"/>
                <w:b/>
                <w:sz w:val="18"/>
                <w:szCs w:val="18"/>
              </w:rPr>
            </w:pPr>
          </w:p>
        </w:tc>
        <w:tc>
          <w:tcPr>
            <w:tcW w:w="992" w:type="dxa"/>
            <w:tcBorders>
              <w:top w:val="single" w:sz="12" w:space="0" w:color="92D050"/>
              <w:bottom w:val="single" w:sz="12" w:space="0" w:color="92D050"/>
            </w:tcBorders>
          </w:tcPr>
          <w:p w14:paraId="37C7E2B3" w14:textId="77777777" w:rsidR="00D77B71" w:rsidRPr="00862B26" w:rsidRDefault="00472D1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1.D</w:t>
            </w:r>
          </w:p>
        </w:tc>
        <w:tc>
          <w:tcPr>
            <w:tcW w:w="1290" w:type="dxa"/>
            <w:tcBorders>
              <w:top w:val="single" w:sz="12" w:space="0" w:color="92D050"/>
              <w:bottom w:val="single" w:sz="12" w:space="0" w:color="92D050"/>
            </w:tcBorders>
          </w:tcPr>
          <w:p w14:paraId="2BA226A1" w14:textId="77777777" w:rsidR="00D77B71" w:rsidRPr="00862B26" w:rsidRDefault="00D77B71" w:rsidP="00862B26">
            <w:pPr>
              <w:tabs>
                <w:tab w:val="left" w:pos="710"/>
              </w:tabs>
              <w:spacing w:before="48"/>
              <w:rPr>
                <w:rFonts w:asciiTheme="majorHAnsi" w:eastAsia="Calibri" w:hAnsiTheme="majorHAnsi" w:cs="Calibri"/>
                <w:sz w:val="18"/>
                <w:szCs w:val="18"/>
              </w:rPr>
            </w:pPr>
          </w:p>
          <w:p w14:paraId="6108B106" w14:textId="2A7B9452" w:rsidR="00D77B71" w:rsidRPr="00862B26" w:rsidRDefault="5AADCC75"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2+2</w:t>
            </w:r>
            <w:r w:rsidR="78D06BEE" w:rsidRPr="00862B26">
              <w:rPr>
                <w:rFonts w:asciiTheme="majorHAnsi" w:eastAsia="Calibri" w:hAnsiTheme="majorHAnsi" w:cs="Calibri"/>
                <w:sz w:val="18"/>
                <w:szCs w:val="18"/>
              </w:rPr>
              <w:t>/4</w:t>
            </w:r>
            <w:r w:rsidRPr="00862B26">
              <w:rPr>
                <w:rFonts w:asciiTheme="majorHAnsi" w:eastAsia="Calibri" w:hAnsiTheme="majorHAnsi" w:cs="Calibri"/>
                <w:sz w:val="18"/>
                <w:szCs w:val="18"/>
              </w:rPr>
              <w:t xml:space="preserve">    </w:t>
            </w:r>
          </w:p>
        </w:tc>
        <w:tc>
          <w:tcPr>
            <w:tcW w:w="3285" w:type="dxa"/>
            <w:tcBorders>
              <w:top w:val="single" w:sz="12" w:space="0" w:color="92D050"/>
              <w:bottom w:val="single" w:sz="12" w:space="0" w:color="92D050"/>
            </w:tcBorders>
          </w:tcPr>
          <w:p w14:paraId="4FDB8239" w14:textId="77777777" w:rsidR="00D77B71" w:rsidRPr="00862B26" w:rsidRDefault="55ED40D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1.</w:t>
            </w:r>
            <w:r w:rsidR="00D77B71" w:rsidRPr="00862B26">
              <w:rPr>
                <w:rFonts w:asciiTheme="majorHAnsi" w:eastAsia="Calibri" w:hAnsiTheme="majorHAnsi" w:cs="Calibri"/>
                <w:sz w:val="18"/>
                <w:szCs w:val="18"/>
              </w:rPr>
              <w:t>Slovenski prostor in Slovenci do 18. st.</w:t>
            </w:r>
          </w:p>
          <w:p w14:paraId="15735197" w14:textId="77777777" w:rsidR="00D77B71" w:rsidRPr="00862B26" w:rsidRDefault="53D537D6"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2.Zgodovina in </w:t>
            </w:r>
            <w:r w:rsidR="00D77B71" w:rsidRPr="00862B26">
              <w:rPr>
                <w:rFonts w:asciiTheme="majorHAnsi" w:eastAsia="Calibri" w:hAnsiTheme="majorHAnsi" w:cs="Calibri"/>
                <w:sz w:val="18"/>
                <w:szCs w:val="18"/>
              </w:rPr>
              <w:t>Evropa in svet</w:t>
            </w:r>
            <w:r w:rsidR="16B5DDF5" w:rsidRPr="00862B26">
              <w:rPr>
                <w:rFonts w:asciiTheme="majorHAnsi" w:eastAsia="Calibri" w:hAnsiTheme="majorHAnsi" w:cs="Calibri"/>
                <w:sz w:val="18"/>
                <w:szCs w:val="18"/>
              </w:rPr>
              <w:t xml:space="preserve"> v 19. St.</w:t>
            </w:r>
          </w:p>
          <w:p w14:paraId="6DF653FD" w14:textId="77777777" w:rsidR="00D77B71" w:rsidRPr="00862B26" w:rsidRDefault="2B4E1C6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3.</w:t>
            </w:r>
            <w:r w:rsidR="00D77B71" w:rsidRPr="00862B26">
              <w:rPr>
                <w:rFonts w:asciiTheme="majorHAnsi" w:eastAsia="Calibri" w:hAnsiTheme="majorHAnsi" w:cs="Calibri"/>
                <w:sz w:val="18"/>
                <w:szCs w:val="18"/>
              </w:rPr>
              <w:t xml:space="preserve">Slovenci v 19. </w:t>
            </w:r>
            <w:r w:rsidR="72805789" w:rsidRPr="00862B26">
              <w:rPr>
                <w:rFonts w:asciiTheme="majorHAnsi" w:eastAsia="Calibri" w:hAnsiTheme="majorHAnsi" w:cs="Calibri"/>
                <w:sz w:val="18"/>
                <w:szCs w:val="18"/>
              </w:rPr>
              <w:t>S</w:t>
            </w:r>
            <w:r w:rsidR="00D77B71" w:rsidRPr="00862B26">
              <w:rPr>
                <w:rFonts w:asciiTheme="majorHAnsi" w:eastAsia="Calibri" w:hAnsiTheme="majorHAnsi" w:cs="Calibri"/>
                <w:sz w:val="18"/>
                <w:szCs w:val="18"/>
              </w:rPr>
              <w:t>toletju</w:t>
            </w:r>
          </w:p>
          <w:p w14:paraId="17AD93B2" w14:textId="77777777" w:rsidR="3566B6AC" w:rsidRPr="00862B26" w:rsidRDefault="3566B6AC" w:rsidP="00862B26">
            <w:pPr>
              <w:tabs>
                <w:tab w:val="left" w:pos="710"/>
              </w:tabs>
              <w:spacing w:before="48"/>
              <w:rPr>
                <w:rFonts w:asciiTheme="majorHAnsi" w:eastAsia="Calibri" w:hAnsiTheme="majorHAnsi" w:cs="Calibri"/>
                <w:sz w:val="18"/>
                <w:szCs w:val="18"/>
              </w:rPr>
            </w:pPr>
          </w:p>
          <w:p w14:paraId="388FAFA5" w14:textId="77777777" w:rsidR="00D77B71" w:rsidRPr="00862B26" w:rsidRDefault="212DD406"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4.</w:t>
            </w:r>
            <w:r w:rsidR="00D77B71" w:rsidRPr="00862B26">
              <w:rPr>
                <w:rFonts w:asciiTheme="majorHAnsi" w:eastAsia="Calibri" w:hAnsiTheme="majorHAnsi" w:cs="Calibri"/>
                <w:sz w:val="18"/>
                <w:szCs w:val="18"/>
              </w:rPr>
              <w:t>Evropa in svet ter Slovenci v 20. stol</w:t>
            </w:r>
          </w:p>
          <w:p w14:paraId="0DE4B5B7" w14:textId="77777777" w:rsidR="00D77B71" w:rsidRPr="00862B26" w:rsidRDefault="00D77B71" w:rsidP="00862B26">
            <w:pPr>
              <w:tabs>
                <w:tab w:val="left" w:pos="710"/>
              </w:tabs>
              <w:spacing w:before="48"/>
              <w:rPr>
                <w:rFonts w:asciiTheme="majorHAnsi" w:eastAsia="Calibri" w:hAnsiTheme="majorHAnsi" w:cs="Calibri"/>
                <w:sz w:val="18"/>
                <w:szCs w:val="18"/>
              </w:rPr>
            </w:pPr>
          </w:p>
        </w:tc>
        <w:tc>
          <w:tcPr>
            <w:tcW w:w="2088" w:type="dxa"/>
            <w:tcBorders>
              <w:top w:val="single" w:sz="12" w:space="0" w:color="92D050"/>
              <w:bottom w:val="single" w:sz="12" w:space="0" w:color="92D050"/>
            </w:tcBorders>
          </w:tcPr>
          <w:p w14:paraId="5AA2A4EC" w14:textId="77777777" w:rsidR="00D77B71" w:rsidRPr="00862B26" w:rsidRDefault="00D77B7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pisno</w:t>
            </w:r>
          </w:p>
          <w:p w14:paraId="66204FF1" w14:textId="77777777" w:rsidR="00D77B71" w:rsidRPr="00862B26" w:rsidRDefault="00D77B71" w:rsidP="00862B26">
            <w:pPr>
              <w:tabs>
                <w:tab w:val="left" w:pos="710"/>
              </w:tabs>
              <w:spacing w:before="48"/>
              <w:rPr>
                <w:rFonts w:asciiTheme="majorHAnsi" w:eastAsia="Calibri" w:hAnsiTheme="majorHAnsi" w:cs="Calibri"/>
                <w:sz w:val="18"/>
                <w:szCs w:val="18"/>
              </w:rPr>
            </w:pPr>
          </w:p>
          <w:p w14:paraId="7E651E3E" w14:textId="77777777" w:rsidR="00D77B71" w:rsidRPr="00862B26" w:rsidRDefault="5111A347"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u</w:t>
            </w:r>
            <w:r w:rsidR="07131D17" w:rsidRPr="00862B26">
              <w:rPr>
                <w:rFonts w:asciiTheme="majorHAnsi" w:eastAsia="Calibri" w:hAnsiTheme="majorHAnsi" w:cs="Calibri"/>
                <w:sz w:val="18"/>
                <w:szCs w:val="18"/>
              </w:rPr>
              <w:t>stno</w:t>
            </w:r>
          </w:p>
          <w:p w14:paraId="2DBF0D7D" w14:textId="77777777" w:rsidR="00D77B71" w:rsidRPr="00862B26" w:rsidRDefault="00D77B71" w:rsidP="00862B26">
            <w:pPr>
              <w:tabs>
                <w:tab w:val="left" w:pos="710"/>
              </w:tabs>
              <w:spacing w:before="48"/>
              <w:rPr>
                <w:rFonts w:asciiTheme="majorHAnsi" w:eastAsia="Calibri" w:hAnsiTheme="majorHAnsi" w:cs="Calibri"/>
                <w:sz w:val="18"/>
                <w:szCs w:val="18"/>
              </w:rPr>
            </w:pPr>
          </w:p>
          <w:p w14:paraId="298F72F2" w14:textId="77777777" w:rsidR="00D77B71" w:rsidRPr="00862B26" w:rsidRDefault="5C17B23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p</w:t>
            </w:r>
            <w:r w:rsidR="1353AEFD" w:rsidRPr="00862B26">
              <w:rPr>
                <w:rFonts w:asciiTheme="majorHAnsi" w:eastAsia="Calibri" w:hAnsiTheme="majorHAnsi" w:cs="Calibri"/>
                <w:sz w:val="18"/>
                <w:szCs w:val="18"/>
              </w:rPr>
              <w:t>isno</w:t>
            </w:r>
          </w:p>
          <w:p w14:paraId="6B62F1B3" w14:textId="77777777" w:rsidR="00D77B71" w:rsidRPr="00862B26" w:rsidRDefault="00D77B71" w:rsidP="00862B26">
            <w:pPr>
              <w:tabs>
                <w:tab w:val="left" w:pos="710"/>
              </w:tabs>
              <w:spacing w:before="48"/>
              <w:rPr>
                <w:rFonts w:asciiTheme="majorHAnsi" w:eastAsia="Calibri" w:hAnsiTheme="majorHAnsi" w:cs="Calibri"/>
                <w:sz w:val="18"/>
                <w:szCs w:val="18"/>
              </w:rPr>
            </w:pPr>
          </w:p>
          <w:p w14:paraId="10FED0BD" w14:textId="77777777" w:rsidR="00D77B71" w:rsidRPr="00862B26" w:rsidRDefault="6AB865E4"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pisno</w:t>
            </w:r>
          </w:p>
        </w:tc>
        <w:tc>
          <w:tcPr>
            <w:tcW w:w="2835" w:type="dxa"/>
            <w:tcBorders>
              <w:top w:val="single" w:sz="12" w:space="0" w:color="92D050"/>
              <w:bottom w:val="single" w:sz="12" w:space="0" w:color="92D050"/>
            </w:tcBorders>
          </w:tcPr>
          <w:p w14:paraId="752C7558" w14:textId="2E02BDBF" w:rsidR="00D77B71" w:rsidRPr="00862B26" w:rsidRDefault="5F9BB77D"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O</w:t>
            </w:r>
            <w:r w:rsidR="00D77B71" w:rsidRPr="00862B26">
              <w:rPr>
                <w:rFonts w:asciiTheme="majorHAnsi" w:eastAsia="Calibri" w:hAnsiTheme="majorHAnsi" w:cs="Calibri"/>
                <w:sz w:val="18"/>
                <w:szCs w:val="18"/>
              </w:rPr>
              <w:t>ktober</w:t>
            </w:r>
            <w:r w:rsidRPr="00862B26">
              <w:rPr>
                <w:rFonts w:asciiTheme="majorHAnsi" w:eastAsia="Calibri" w:hAnsiTheme="majorHAnsi" w:cs="Calibri"/>
                <w:sz w:val="18"/>
                <w:szCs w:val="18"/>
              </w:rPr>
              <w:t>-21.10.</w:t>
            </w:r>
          </w:p>
          <w:p w14:paraId="02F2C34E" w14:textId="77777777" w:rsidR="00D77B71" w:rsidRPr="00862B26" w:rsidRDefault="00D77B71" w:rsidP="00862B26">
            <w:pPr>
              <w:tabs>
                <w:tab w:val="left" w:pos="710"/>
              </w:tabs>
              <w:spacing w:before="48"/>
              <w:rPr>
                <w:rFonts w:asciiTheme="majorHAnsi" w:eastAsia="Calibri" w:hAnsiTheme="majorHAnsi" w:cs="Calibri"/>
                <w:sz w:val="18"/>
                <w:szCs w:val="18"/>
              </w:rPr>
            </w:pPr>
          </w:p>
          <w:p w14:paraId="117758F7" w14:textId="77777777" w:rsidR="09171D3F" w:rsidRPr="00862B26" w:rsidRDefault="09171D3F"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november-december</w:t>
            </w:r>
          </w:p>
          <w:p w14:paraId="680A4E5D" w14:textId="77777777" w:rsidR="00D77B71" w:rsidRPr="00862B26" w:rsidRDefault="00D77B71" w:rsidP="00862B26">
            <w:pPr>
              <w:tabs>
                <w:tab w:val="left" w:pos="710"/>
              </w:tabs>
              <w:spacing w:before="48"/>
              <w:rPr>
                <w:rFonts w:asciiTheme="majorHAnsi" w:eastAsia="Calibri" w:hAnsiTheme="majorHAnsi" w:cs="Calibri"/>
                <w:sz w:val="18"/>
                <w:szCs w:val="18"/>
              </w:rPr>
            </w:pPr>
          </w:p>
          <w:p w14:paraId="22B7F62B" w14:textId="30EDACAE" w:rsidR="00D77B71" w:rsidRPr="00862B26" w:rsidRDefault="5A5C3075"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F</w:t>
            </w:r>
            <w:r w:rsidR="34AAF705" w:rsidRPr="00862B26">
              <w:rPr>
                <w:rFonts w:asciiTheme="majorHAnsi" w:eastAsia="Calibri" w:hAnsiTheme="majorHAnsi" w:cs="Calibri"/>
                <w:sz w:val="18"/>
                <w:szCs w:val="18"/>
              </w:rPr>
              <w:t>ebruar</w:t>
            </w:r>
            <w:r w:rsidR="00862B26">
              <w:rPr>
                <w:rFonts w:asciiTheme="majorHAnsi" w:eastAsia="Calibri" w:hAnsiTheme="majorHAnsi" w:cs="Calibri"/>
                <w:sz w:val="18"/>
                <w:szCs w:val="18"/>
              </w:rPr>
              <w:t xml:space="preserve"> </w:t>
            </w:r>
            <w:r w:rsidR="4132F1E0" w:rsidRPr="00862B26">
              <w:rPr>
                <w:rFonts w:asciiTheme="majorHAnsi" w:eastAsia="Calibri" w:hAnsiTheme="majorHAnsi" w:cs="Calibri"/>
                <w:sz w:val="18"/>
                <w:szCs w:val="18"/>
              </w:rPr>
              <w:t>20.</w:t>
            </w:r>
            <w:r w:rsidRPr="00862B26">
              <w:rPr>
                <w:rFonts w:asciiTheme="majorHAnsi" w:eastAsia="Calibri" w:hAnsiTheme="majorHAnsi" w:cs="Calibri"/>
                <w:sz w:val="18"/>
                <w:szCs w:val="18"/>
              </w:rPr>
              <w:t>2.</w:t>
            </w:r>
          </w:p>
          <w:p w14:paraId="19219836" w14:textId="77777777" w:rsidR="00D77B71" w:rsidRPr="00862B26" w:rsidRDefault="00D77B71" w:rsidP="00862B26">
            <w:pPr>
              <w:tabs>
                <w:tab w:val="left" w:pos="710"/>
              </w:tabs>
              <w:spacing w:before="48"/>
              <w:rPr>
                <w:rFonts w:asciiTheme="majorHAnsi" w:eastAsia="Calibri" w:hAnsiTheme="majorHAnsi" w:cs="Calibri"/>
                <w:sz w:val="18"/>
                <w:szCs w:val="18"/>
              </w:rPr>
            </w:pPr>
          </w:p>
          <w:p w14:paraId="296FEF7D" w14:textId="77777777" w:rsidR="00D77B71" w:rsidRPr="00862B26" w:rsidRDefault="00D77B71" w:rsidP="00862B26">
            <w:pPr>
              <w:tabs>
                <w:tab w:val="left" w:pos="710"/>
              </w:tabs>
              <w:spacing w:before="48"/>
              <w:rPr>
                <w:rFonts w:asciiTheme="majorHAnsi" w:eastAsia="Calibri" w:hAnsiTheme="majorHAnsi" w:cs="Calibri"/>
                <w:sz w:val="18"/>
                <w:szCs w:val="18"/>
              </w:rPr>
            </w:pPr>
          </w:p>
          <w:p w14:paraId="229E2773" w14:textId="458C57C1" w:rsidR="00D77B71" w:rsidRPr="00862B26" w:rsidRDefault="244EB3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M</w:t>
            </w:r>
            <w:r w:rsidR="036664C1" w:rsidRPr="00862B26">
              <w:rPr>
                <w:rFonts w:asciiTheme="majorHAnsi" w:eastAsia="Calibri" w:hAnsiTheme="majorHAnsi" w:cs="Calibri"/>
                <w:sz w:val="18"/>
                <w:szCs w:val="18"/>
              </w:rPr>
              <w:t>aj</w:t>
            </w:r>
            <w:r w:rsidR="241B69D1" w:rsidRPr="00862B26">
              <w:rPr>
                <w:rFonts w:asciiTheme="majorHAnsi" w:eastAsia="Calibri" w:hAnsiTheme="majorHAnsi" w:cs="Calibri"/>
                <w:sz w:val="18"/>
                <w:szCs w:val="18"/>
              </w:rPr>
              <w:t>-</w:t>
            </w:r>
            <w:r w:rsidR="2B7AD411" w:rsidRPr="00862B26">
              <w:rPr>
                <w:rFonts w:asciiTheme="majorHAnsi" w:eastAsia="Calibri" w:hAnsiTheme="majorHAnsi" w:cs="Calibri"/>
                <w:sz w:val="18"/>
                <w:szCs w:val="18"/>
              </w:rPr>
              <w:t>4.</w:t>
            </w:r>
            <w:r w:rsidRPr="00862B26">
              <w:rPr>
                <w:rFonts w:asciiTheme="majorHAnsi" w:eastAsia="Calibri" w:hAnsiTheme="majorHAnsi" w:cs="Calibri"/>
                <w:sz w:val="18"/>
                <w:szCs w:val="18"/>
              </w:rPr>
              <w:t>5</w:t>
            </w:r>
            <w:r w:rsidR="3251138A" w:rsidRPr="00862B26">
              <w:rPr>
                <w:rFonts w:asciiTheme="majorHAnsi" w:eastAsia="Calibri" w:hAnsiTheme="majorHAnsi" w:cs="Calibri"/>
                <w:sz w:val="18"/>
                <w:szCs w:val="18"/>
              </w:rPr>
              <w:t>.</w:t>
            </w:r>
          </w:p>
        </w:tc>
        <w:tc>
          <w:tcPr>
            <w:tcW w:w="1800" w:type="dxa"/>
            <w:tcBorders>
              <w:top w:val="single" w:sz="12" w:space="0" w:color="92D050"/>
              <w:bottom w:val="single" w:sz="12" w:space="0" w:color="92D050"/>
              <w:right w:val="single" w:sz="4" w:space="0" w:color="9BBA58"/>
            </w:tcBorders>
          </w:tcPr>
          <w:p w14:paraId="4EB8CBF5" w14:textId="77777777" w:rsidR="00D77B71" w:rsidRPr="00862B26" w:rsidRDefault="00D77B71"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Violeta Gerden</w:t>
            </w:r>
          </w:p>
          <w:p w14:paraId="7194DBDC" w14:textId="77777777" w:rsidR="00472D10" w:rsidRPr="00862B26" w:rsidRDefault="00472D10" w:rsidP="00862B26">
            <w:pPr>
              <w:tabs>
                <w:tab w:val="left" w:pos="710"/>
              </w:tabs>
              <w:spacing w:before="48"/>
              <w:rPr>
                <w:rFonts w:asciiTheme="majorHAnsi" w:eastAsia="Calibri" w:hAnsiTheme="majorHAnsi" w:cs="Calibri"/>
                <w:sz w:val="18"/>
                <w:szCs w:val="18"/>
              </w:rPr>
            </w:pPr>
          </w:p>
          <w:p w14:paraId="769D0D3C" w14:textId="77777777" w:rsidR="00D77B71" w:rsidRPr="00862B26" w:rsidRDefault="00D77B71" w:rsidP="00862B26">
            <w:pPr>
              <w:tabs>
                <w:tab w:val="left" w:pos="710"/>
              </w:tabs>
              <w:spacing w:before="48"/>
              <w:rPr>
                <w:rFonts w:asciiTheme="majorHAnsi" w:eastAsia="Calibri" w:hAnsiTheme="majorHAnsi" w:cs="Calibri"/>
                <w:sz w:val="18"/>
                <w:szCs w:val="18"/>
              </w:rPr>
            </w:pPr>
          </w:p>
          <w:p w14:paraId="54CD245A" w14:textId="77777777" w:rsidR="00D77B71" w:rsidRPr="00862B26" w:rsidRDefault="00D77B71" w:rsidP="00862B26">
            <w:pPr>
              <w:tabs>
                <w:tab w:val="left" w:pos="710"/>
              </w:tabs>
              <w:spacing w:before="48"/>
              <w:rPr>
                <w:rFonts w:asciiTheme="majorHAnsi" w:eastAsia="Calibri" w:hAnsiTheme="majorHAnsi" w:cs="Calibri"/>
                <w:sz w:val="18"/>
                <w:szCs w:val="18"/>
              </w:rPr>
            </w:pPr>
          </w:p>
        </w:tc>
      </w:tr>
      <w:tr w:rsidR="520C1A3C" w:rsidRPr="00F77210" w14:paraId="0133BB8F" w14:textId="77777777" w:rsidTr="711F9DBE">
        <w:trPr>
          <w:trHeight w:val="300"/>
        </w:trPr>
        <w:tc>
          <w:tcPr>
            <w:tcW w:w="1288" w:type="dxa"/>
            <w:tcBorders>
              <w:top w:val="single" w:sz="12" w:space="0" w:color="92D050"/>
              <w:left w:val="single" w:sz="4" w:space="0" w:color="9BBA58"/>
              <w:bottom w:val="single" w:sz="12" w:space="0" w:color="92D050"/>
            </w:tcBorders>
          </w:tcPr>
          <w:p w14:paraId="60C00317" w14:textId="77777777" w:rsidR="02124240" w:rsidRPr="00F77210" w:rsidRDefault="02124240" w:rsidP="00F77210">
            <w:pPr>
              <w:pStyle w:val="TableParagraph"/>
              <w:spacing w:before="1"/>
              <w:ind w:left="4"/>
              <w:rPr>
                <w:rFonts w:asciiTheme="majorHAnsi" w:hAnsiTheme="majorHAnsi" w:cstheme="minorBidi"/>
                <w:b/>
                <w:bCs/>
                <w:sz w:val="20"/>
                <w:szCs w:val="20"/>
              </w:rPr>
            </w:pPr>
            <w:r w:rsidRPr="00F77210">
              <w:rPr>
                <w:rFonts w:asciiTheme="majorHAnsi" w:hAnsiTheme="majorHAnsi"/>
                <w:b/>
                <w:sz w:val="18"/>
                <w:szCs w:val="18"/>
              </w:rPr>
              <w:t>MT</w:t>
            </w:r>
          </w:p>
        </w:tc>
        <w:tc>
          <w:tcPr>
            <w:tcW w:w="992" w:type="dxa"/>
            <w:tcBorders>
              <w:top w:val="single" w:sz="12" w:space="0" w:color="92D050"/>
              <w:bottom w:val="single" w:sz="12" w:space="0" w:color="92D050"/>
            </w:tcBorders>
          </w:tcPr>
          <w:p w14:paraId="7F1FEC27" w14:textId="77777777" w:rsidR="02124240" w:rsidRPr="00F77210" w:rsidRDefault="02124240" w:rsidP="00F77210">
            <w:pPr>
              <w:pStyle w:val="TableParagraph"/>
              <w:spacing w:line="249" w:lineRule="exact"/>
              <w:ind w:left="30"/>
              <w:rPr>
                <w:rFonts w:asciiTheme="majorHAnsi" w:hAnsiTheme="majorHAnsi" w:cstheme="minorBidi"/>
                <w:b/>
                <w:sz w:val="20"/>
                <w:szCs w:val="20"/>
              </w:rPr>
            </w:pPr>
            <w:r w:rsidRPr="00F77210">
              <w:rPr>
                <w:rFonts w:asciiTheme="majorHAnsi" w:hAnsiTheme="majorHAnsi"/>
                <w:b/>
                <w:sz w:val="18"/>
                <w:szCs w:val="18"/>
              </w:rPr>
              <w:t>UME</w:t>
            </w:r>
          </w:p>
        </w:tc>
        <w:tc>
          <w:tcPr>
            <w:tcW w:w="992" w:type="dxa"/>
            <w:tcBorders>
              <w:top w:val="single" w:sz="12" w:space="0" w:color="92D050"/>
              <w:bottom w:val="single" w:sz="12" w:space="0" w:color="92D050"/>
            </w:tcBorders>
          </w:tcPr>
          <w:p w14:paraId="1DD83CB5" w14:textId="40C5DE8C"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2. </w:t>
            </w:r>
            <w:r w:rsidR="26FB2C89" w:rsidRPr="00862B26">
              <w:rPr>
                <w:rFonts w:asciiTheme="majorHAnsi" w:eastAsia="Calibri" w:hAnsiTheme="majorHAnsi" w:cs="Calibri"/>
                <w:sz w:val="18"/>
                <w:szCs w:val="18"/>
              </w:rPr>
              <w:t>E</w:t>
            </w:r>
          </w:p>
        </w:tc>
        <w:tc>
          <w:tcPr>
            <w:tcW w:w="1290" w:type="dxa"/>
            <w:tcBorders>
              <w:top w:val="single" w:sz="12" w:space="0" w:color="92D050"/>
              <w:bottom w:val="single" w:sz="12" w:space="0" w:color="92D050"/>
            </w:tcBorders>
          </w:tcPr>
          <w:p w14:paraId="6CC99CB5" w14:textId="73F5DAC2"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3+3 </w:t>
            </w:r>
          </w:p>
          <w:p w14:paraId="67D68C2B" w14:textId="0187CADA"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(1 pisna ocena, 3 likovni izdelki in zagovor in 2 izbirni oceni)</w:t>
            </w:r>
          </w:p>
          <w:p w14:paraId="67F13B9A" w14:textId="6C7EAE2F" w:rsidR="02124240" w:rsidRPr="00862B26" w:rsidRDefault="02124240" w:rsidP="00862B26">
            <w:pPr>
              <w:tabs>
                <w:tab w:val="left" w:pos="710"/>
              </w:tabs>
              <w:spacing w:before="48"/>
              <w:rPr>
                <w:rFonts w:asciiTheme="majorHAnsi" w:eastAsia="Calibri" w:hAnsiTheme="majorHAnsi" w:cs="Calibri"/>
                <w:sz w:val="18"/>
                <w:szCs w:val="18"/>
              </w:rPr>
            </w:pPr>
          </w:p>
        </w:tc>
        <w:tc>
          <w:tcPr>
            <w:tcW w:w="3285" w:type="dxa"/>
            <w:tcBorders>
              <w:top w:val="single" w:sz="12" w:space="0" w:color="92D050"/>
              <w:bottom w:val="single" w:sz="12" w:space="0" w:color="92D050"/>
            </w:tcBorders>
          </w:tcPr>
          <w:p w14:paraId="23B741A6" w14:textId="03D4E53E"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skicirka  (likovno snovanje)</w:t>
            </w:r>
          </w:p>
          <w:p w14:paraId="379B12E1" w14:textId="0EEEE409" w:rsidR="02124240" w:rsidRPr="00862B26" w:rsidRDefault="02124240" w:rsidP="00862B26">
            <w:pPr>
              <w:tabs>
                <w:tab w:val="left" w:pos="710"/>
              </w:tabs>
              <w:spacing w:before="48"/>
              <w:rPr>
                <w:rFonts w:asciiTheme="majorHAnsi" w:eastAsia="Calibri" w:hAnsiTheme="majorHAnsi" w:cs="Calibri"/>
                <w:sz w:val="18"/>
                <w:szCs w:val="18"/>
              </w:rPr>
            </w:pPr>
          </w:p>
          <w:p w14:paraId="426D509E" w14:textId="4B0EF67C"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-umetnostna zgodovina (razčlenitev likovnega dela, antična umetnost, renesansa) </w:t>
            </w:r>
          </w:p>
          <w:p w14:paraId="024862BC" w14:textId="33F1271E"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iz sklopa vizualne komunikacije in sodobni mediji v povezavi s kiparstvom (sodobno likovno delo) in iz sklopa pristop likovnega dela (oblikovna razčlenitev likovnega dela)  </w:t>
            </w:r>
          </w:p>
          <w:p w14:paraId="3F8C13A5" w14:textId="5CEB537A"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iz sklopa grafika (tehnika suha igla, </w:t>
            </w:r>
            <w:r w:rsidRPr="00862B26">
              <w:rPr>
                <w:rFonts w:asciiTheme="majorHAnsi" w:eastAsia="Calibri" w:hAnsiTheme="majorHAnsi" w:cs="Calibri"/>
                <w:sz w:val="18"/>
                <w:szCs w:val="18"/>
              </w:rPr>
              <w:lastRenderedPageBreak/>
              <w:t>oblikovna načela) in iz sklopa pristop likovnega dela (vsebinska razčlenitev dela)</w:t>
            </w:r>
          </w:p>
          <w:p w14:paraId="637A6D13" w14:textId="5CE27B35"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iz sklopa risanje (linearna perspektiva, zračna perspektiva in tonska </w:t>
            </w:r>
            <w:proofErr w:type="spellStart"/>
            <w:r w:rsidRPr="00862B26">
              <w:rPr>
                <w:rFonts w:asciiTheme="majorHAnsi" w:eastAsia="Calibri" w:hAnsiTheme="majorHAnsi" w:cs="Calibri"/>
                <w:sz w:val="18"/>
                <w:szCs w:val="18"/>
              </w:rPr>
              <w:t>modelacija</w:t>
            </w:r>
            <w:proofErr w:type="spellEnd"/>
            <w:r w:rsidRPr="00862B26">
              <w:rPr>
                <w:rFonts w:asciiTheme="majorHAnsi" w:eastAsia="Calibri" w:hAnsiTheme="majorHAnsi" w:cs="Calibri"/>
                <w:sz w:val="18"/>
                <w:szCs w:val="18"/>
              </w:rPr>
              <w:t>) in iz sklopa renesančna umetnost – rojstvo novega sveta</w:t>
            </w:r>
          </w:p>
          <w:p w14:paraId="731864EA" w14:textId="70F8C073"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-iz sklopa prostorsko oblikovanje  in  razčlenitev likovnega dela ter umetnostno zgodovinska obdobja ( oblikovanje iz odpadnih materialov). </w:t>
            </w:r>
          </w:p>
          <w:p w14:paraId="1C0DB6C9" w14:textId="35DE7436"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346F73B8" w14:textId="74C004AC"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tc>
        <w:tc>
          <w:tcPr>
            <w:tcW w:w="2088" w:type="dxa"/>
            <w:tcBorders>
              <w:top w:val="single" w:sz="12" w:space="0" w:color="92D050"/>
              <w:bottom w:val="single" w:sz="12" w:space="0" w:color="92D050"/>
            </w:tcBorders>
          </w:tcPr>
          <w:p w14:paraId="241DA17E" w14:textId="75330375"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lastRenderedPageBreak/>
              <w:t>likovni izdelek</w:t>
            </w:r>
          </w:p>
          <w:p w14:paraId="20ECDAA3" w14:textId="548704BB" w:rsidR="02124240" w:rsidRPr="00862B26" w:rsidRDefault="02124240" w:rsidP="00862B26">
            <w:pPr>
              <w:tabs>
                <w:tab w:val="left" w:pos="710"/>
              </w:tabs>
              <w:spacing w:before="48"/>
              <w:rPr>
                <w:rFonts w:asciiTheme="majorHAnsi" w:eastAsia="Calibri" w:hAnsiTheme="majorHAnsi" w:cs="Calibri"/>
                <w:sz w:val="18"/>
                <w:szCs w:val="18"/>
              </w:rPr>
            </w:pPr>
          </w:p>
          <w:p w14:paraId="340017B6" w14:textId="1F5F4327" w:rsidR="02124240" w:rsidRPr="00862B26" w:rsidRDefault="02124240" w:rsidP="00862B26">
            <w:pPr>
              <w:tabs>
                <w:tab w:val="left" w:pos="710"/>
              </w:tabs>
              <w:spacing w:before="48"/>
              <w:rPr>
                <w:rFonts w:asciiTheme="majorHAnsi" w:eastAsia="Calibri" w:hAnsiTheme="majorHAnsi" w:cs="Calibri"/>
                <w:sz w:val="18"/>
                <w:szCs w:val="18"/>
              </w:rPr>
            </w:pPr>
          </w:p>
          <w:p w14:paraId="341EBDD0" w14:textId="7690ED7C"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pisno</w:t>
            </w:r>
          </w:p>
          <w:p w14:paraId="563FABB3" w14:textId="087F039A"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08074E83" w14:textId="6DBAD2E0"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13C3A3ED" w14:textId="20A43979"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likovni izdelek in zagovor</w:t>
            </w:r>
          </w:p>
          <w:p w14:paraId="1AB9E530" w14:textId="0363430E"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1B62118A" w14:textId="4722DCFE"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likovni izdelek in zagovor</w:t>
            </w:r>
          </w:p>
          <w:p w14:paraId="31A3A90E" w14:textId="063C4960"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lastRenderedPageBreak/>
              <w:t xml:space="preserve"> </w:t>
            </w:r>
          </w:p>
          <w:p w14:paraId="63CBA5CC" w14:textId="04681404"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likovni izdelek in zagovor</w:t>
            </w:r>
          </w:p>
          <w:p w14:paraId="39ADBBF2" w14:textId="40AD6F7F"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551D5721" w14:textId="43BD40D0"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izdelek in zagovor</w:t>
            </w:r>
          </w:p>
          <w:p w14:paraId="0EC76E55" w14:textId="359FF7AE"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tc>
        <w:tc>
          <w:tcPr>
            <w:tcW w:w="2835" w:type="dxa"/>
            <w:tcBorders>
              <w:top w:val="single" w:sz="12" w:space="0" w:color="92D050"/>
              <w:bottom w:val="single" w:sz="12" w:space="0" w:color="92D050"/>
            </w:tcBorders>
          </w:tcPr>
          <w:p w14:paraId="51E129CA" w14:textId="569BF849"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lastRenderedPageBreak/>
              <w:t>skozi vse leto</w:t>
            </w:r>
          </w:p>
          <w:p w14:paraId="2B456091" w14:textId="37D563CC" w:rsidR="02124240" w:rsidRPr="00862B26" w:rsidRDefault="02124240" w:rsidP="00862B26">
            <w:pPr>
              <w:tabs>
                <w:tab w:val="left" w:pos="710"/>
              </w:tabs>
              <w:spacing w:before="48"/>
              <w:rPr>
                <w:rFonts w:asciiTheme="majorHAnsi" w:eastAsia="Calibri" w:hAnsiTheme="majorHAnsi" w:cs="Calibri"/>
                <w:sz w:val="18"/>
                <w:szCs w:val="18"/>
              </w:rPr>
            </w:pPr>
          </w:p>
          <w:p w14:paraId="5146A09A" w14:textId="78B35EC3"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0CA88CAE" w14:textId="5F5C2393"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november 1</w:t>
            </w:r>
            <w:r w:rsidR="51C5C5EB" w:rsidRPr="00862B26">
              <w:rPr>
                <w:rFonts w:asciiTheme="majorHAnsi" w:eastAsia="Calibri" w:hAnsiTheme="majorHAnsi" w:cs="Calibri"/>
                <w:sz w:val="18"/>
                <w:szCs w:val="18"/>
              </w:rPr>
              <w:t>4</w:t>
            </w:r>
            <w:r w:rsidRPr="00862B26">
              <w:rPr>
                <w:rFonts w:asciiTheme="majorHAnsi" w:eastAsia="Calibri" w:hAnsiTheme="majorHAnsi" w:cs="Calibri"/>
                <w:sz w:val="18"/>
                <w:szCs w:val="18"/>
              </w:rPr>
              <w:t>.11.2025</w:t>
            </w:r>
          </w:p>
          <w:p w14:paraId="09131133" w14:textId="00CC902B"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094118E9" w14:textId="4DB3045A"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440D4B71" w14:textId="20928F26"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december</w:t>
            </w:r>
          </w:p>
          <w:p w14:paraId="28E0B46D" w14:textId="068B5B2A"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36516AE5" w14:textId="591AADD0"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februar</w:t>
            </w:r>
          </w:p>
          <w:p w14:paraId="798686AF" w14:textId="6F226554"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lastRenderedPageBreak/>
              <w:t xml:space="preserve"> </w:t>
            </w:r>
          </w:p>
          <w:p w14:paraId="4BB36F4A" w14:textId="4EEF648C"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2A76228D" w14:textId="7EC61F2D"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marec, april</w:t>
            </w:r>
          </w:p>
          <w:p w14:paraId="3BB9D77C" w14:textId="547D95A9"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13E61674" w14:textId="5B4F8968"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6086EAC7" w14:textId="5C87E95B"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 xml:space="preserve"> </w:t>
            </w:r>
          </w:p>
          <w:p w14:paraId="2AD780EF" w14:textId="75EF2B6B" w:rsidR="02124240" w:rsidRPr="00862B26" w:rsidRDefault="0212424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maj</w:t>
            </w:r>
          </w:p>
        </w:tc>
        <w:tc>
          <w:tcPr>
            <w:tcW w:w="1800" w:type="dxa"/>
            <w:tcBorders>
              <w:top w:val="single" w:sz="12" w:space="0" w:color="92D050"/>
              <w:bottom w:val="single" w:sz="12" w:space="0" w:color="92D050"/>
              <w:right w:val="single" w:sz="4" w:space="0" w:color="9BBA58"/>
            </w:tcBorders>
          </w:tcPr>
          <w:p w14:paraId="2FD4C5F3" w14:textId="77777777" w:rsidR="520C1A3C" w:rsidRPr="00862B26" w:rsidRDefault="520C1A3C" w:rsidP="00862B26">
            <w:pPr>
              <w:tabs>
                <w:tab w:val="left" w:pos="710"/>
              </w:tabs>
              <w:spacing w:before="48"/>
              <w:rPr>
                <w:rFonts w:asciiTheme="majorHAnsi" w:eastAsia="Calibri" w:hAnsiTheme="majorHAnsi" w:cs="Calibri"/>
                <w:sz w:val="18"/>
                <w:szCs w:val="18"/>
              </w:rPr>
            </w:pPr>
          </w:p>
          <w:p w14:paraId="60083C4D" w14:textId="26C9ECC7" w:rsidR="485E2F9D" w:rsidRPr="00862B26" w:rsidRDefault="485E2F9D"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Tamara Rifelj</w:t>
            </w:r>
          </w:p>
          <w:p w14:paraId="08EE61CC" w14:textId="77777777" w:rsidR="520C1A3C" w:rsidRPr="00862B26" w:rsidRDefault="520C1A3C" w:rsidP="00862B26">
            <w:pPr>
              <w:tabs>
                <w:tab w:val="left" w:pos="710"/>
              </w:tabs>
              <w:spacing w:before="48"/>
              <w:rPr>
                <w:rFonts w:asciiTheme="majorHAnsi" w:eastAsia="Calibri" w:hAnsiTheme="majorHAnsi" w:cs="Calibri"/>
                <w:sz w:val="18"/>
                <w:szCs w:val="18"/>
              </w:rPr>
            </w:pPr>
          </w:p>
        </w:tc>
      </w:tr>
      <w:tr w:rsidR="00472D10" w:rsidRPr="00F77210" w14:paraId="1364562E" w14:textId="77777777" w:rsidTr="711F9DBE">
        <w:trPr>
          <w:trHeight w:val="1191"/>
        </w:trPr>
        <w:tc>
          <w:tcPr>
            <w:tcW w:w="1288" w:type="dxa"/>
            <w:tcBorders>
              <w:top w:val="single" w:sz="12" w:space="0" w:color="92D050"/>
              <w:left w:val="single" w:sz="4" w:space="0" w:color="9BBA58"/>
              <w:bottom w:val="single" w:sz="12" w:space="0" w:color="92D050"/>
            </w:tcBorders>
          </w:tcPr>
          <w:p w14:paraId="47769599" w14:textId="77777777" w:rsidR="00472D10" w:rsidRPr="00F77210" w:rsidRDefault="00472D10" w:rsidP="00F77210">
            <w:pPr>
              <w:pStyle w:val="TableParagraph"/>
              <w:rPr>
                <w:rFonts w:asciiTheme="majorHAnsi" w:hAnsiTheme="majorHAnsi"/>
                <w:b/>
                <w:sz w:val="18"/>
                <w:szCs w:val="18"/>
              </w:rPr>
            </w:pPr>
            <w:r w:rsidRPr="00F77210">
              <w:rPr>
                <w:rFonts w:asciiTheme="majorHAnsi" w:hAnsiTheme="majorHAnsi"/>
                <w:b/>
                <w:sz w:val="18"/>
                <w:szCs w:val="18"/>
              </w:rPr>
              <w:t>MT</w:t>
            </w:r>
          </w:p>
        </w:tc>
        <w:tc>
          <w:tcPr>
            <w:tcW w:w="992" w:type="dxa"/>
            <w:tcBorders>
              <w:top w:val="single" w:sz="12" w:space="0" w:color="92D050"/>
              <w:bottom w:val="single" w:sz="12" w:space="0" w:color="92D050"/>
            </w:tcBorders>
          </w:tcPr>
          <w:p w14:paraId="0DBC7AF4" w14:textId="77777777" w:rsidR="00472D10" w:rsidRPr="00F77210" w:rsidRDefault="00472D10" w:rsidP="00F77210">
            <w:pPr>
              <w:pStyle w:val="TableParagraph"/>
              <w:rPr>
                <w:rFonts w:asciiTheme="majorHAnsi" w:hAnsiTheme="majorHAnsi"/>
                <w:b/>
                <w:sz w:val="18"/>
                <w:szCs w:val="18"/>
              </w:rPr>
            </w:pPr>
            <w:r w:rsidRPr="00F77210">
              <w:rPr>
                <w:rFonts w:asciiTheme="majorHAnsi" w:hAnsiTheme="majorHAnsi"/>
                <w:b/>
                <w:sz w:val="18"/>
                <w:szCs w:val="18"/>
              </w:rPr>
              <w:t>ZGO</w:t>
            </w:r>
          </w:p>
        </w:tc>
        <w:tc>
          <w:tcPr>
            <w:tcW w:w="992" w:type="dxa"/>
            <w:tcBorders>
              <w:top w:val="single" w:sz="12" w:space="0" w:color="92D050"/>
              <w:bottom w:val="single" w:sz="12" w:space="0" w:color="92D050"/>
            </w:tcBorders>
          </w:tcPr>
          <w:p w14:paraId="6509631D" w14:textId="77777777" w:rsidR="00472D10" w:rsidRPr="00862B26" w:rsidRDefault="00472D1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1.E</w:t>
            </w:r>
          </w:p>
        </w:tc>
        <w:tc>
          <w:tcPr>
            <w:tcW w:w="1290" w:type="dxa"/>
            <w:tcBorders>
              <w:top w:val="single" w:sz="12" w:space="0" w:color="92D050"/>
              <w:bottom w:val="single" w:sz="12" w:space="0" w:color="92D050"/>
            </w:tcBorders>
          </w:tcPr>
          <w:p w14:paraId="1231BE67" w14:textId="66A59456" w:rsidR="00472D10" w:rsidRPr="00862B26" w:rsidRDefault="79BD6816"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2+2/4</w:t>
            </w:r>
          </w:p>
        </w:tc>
        <w:tc>
          <w:tcPr>
            <w:tcW w:w="3285" w:type="dxa"/>
            <w:tcBorders>
              <w:top w:val="single" w:sz="12" w:space="0" w:color="92D050"/>
              <w:bottom w:val="single" w:sz="12" w:space="0" w:color="92D050"/>
            </w:tcBorders>
          </w:tcPr>
          <w:p w14:paraId="239C966B" w14:textId="7843FA79" w:rsidR="00472D10" w:rsidRPr="00862B26" w:rsidRDefault="36BB2E5A"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1.Slovenski prostor in Slovenci do 18. st.</w:t>
            </w:r>
          </w:p>
          <w:p w14:paraId="67D6A53A" w14:textId="77777777" w:rsidR="00472D10" w:rsidRPr="00862B26" w:rsidRDefault="36BB2E5A"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2.Zgodovina in Evropa in svet v 19. St.</w:t>
            </w:r>
          </w:p>
          <w:p w14:paraId="0E2CCCF9" w14:textId="77777777" w:rsidR="00472D10" w:rsidRPr="00862B26" w:rsidRDefault="36BB2E5A"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3.Slovenci v 19. Stoletju</w:t>
            </w:r>
          </w:p>
          <w:p w14:paraId="4A2B161B" w14:textId="77777777" w:rsidR="00472D10" w:rsidRPr="00862B26" w:rsidRDefault="00472D10" w:rsidP="00862B26">
            <w:pPr>
              <w:tabs>
                <w:tab w:val="left" w:pos="710"/>
              </w:tabs>
              <w:spacing w:before="48"/>
              <w:rPr>
                <w:rFonts w:asciiTheme="majorHAnsi" w:eastAsia="Calibri" w:hAnsiTheme="majorHAnsi" w:cs="Calibri"/>
                <w:sz w:val="18"/>
                <w:szCs w:val="18"/>
              </w:rPr>
            </w:pPr>
          </w:p>
          <w:p w14:paraId="1786995D" w14:textId="77777777" w:rsidR="00472D10" w:rsidRPr="00862B26" w:rsidRDefault="36BB2E5A"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4.Evropa in svet ter Slovenci v 20. stol</w:t>
            </w:r>
          </w:p>
          <w:p w14:paraId="36FEB5B0" w14:textId="27F230BB" w:rsidR="00472D10" w:rsidRPr="00862B26" w:rsidRDefault="00472D10" w:rsidP="00862B26">
            <w:pPr>
              <w:tabs>
                <w:tab w:val="left" w:pos="710"/>
              </w:tabs>
              <w:spacing w:before="48"/>
              <w:rPr>
                <w:rFonts w:asciiTheme="majorHAnsi" w:eastAsia="Calibri" w:hAnsiTheme="majorHAnsi" w:cs="Calibri"/>
                <w:sz w:val="18"/>
                <w:szCs w:val="18"/>
              </w:rPr>
            </w:pPr>
          </w:p>
        </w:tc>
        <w:tc>
          <w:tcPr>
            <w:tcW w:w="2088" w:type="dxa"/>
            <w:tcBorders>
              <w:top w:val="single" w:sz="12" w:space="0" w:color="92D050"/>
              <w:bottom w:val="single" w:sz="12" w:space="0" w:color="92D050"/>
            </w:tcBorders>
          </w:tcPr>
          <w:p w14:paraId="0A5FB69A" w14:textId="0B9BADAC" w:rsidR="00472D10" w:rsidRPr="00862B26" w:rsidRDefault="339A66EA"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Pisna (2 oceni)</w:t>
            </w:r>
          </w:p>
          <w:p w14:paraId="30D7AA69" w14:textId="07764B78" w:rsidR="00472D10" w:rsidRPr="00862B26" w:rsidRDefault="339A66EA"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Ustna (2 oceni)</w:t>
            </w:r>
          </w:p>
        </w:tc>
        <w:tc>
          <w:tcPr>
            <w:tcW w:w="2835" w:type="dxa"/>
            <w:tcBorders>
              <w:top w:val="single" w:sz="12" w:space="0" w:color="92D050"/>
              <w:bottom w:val="single" w:sz="12" w:space="0" w:color="92D050"/>
            </w:tcBorders>
          </w:tcPr>
          <w:p w14:paraId="3D428534" w14:textId="6C5AD311" w:rsidR="00472D10" w:rsidRPr="00862B26" w:rsidRDefault="339A66EA"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November (ustna)</w:t>
            </w:r>
          </w:p>
          <w:p w14:paraId="6ED9E326" w14:textId="1AEB6D99" w:rsidR="00472D10" w:rsidRPr="00862B26" w:rsidRDefault="339A66EA"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Januar (pisna)</w:t>
            </w:r>
            <w:r w:rsidR="61F034DC" w:rsidRPr="00862B26">
              <w:rPr>
                <w:rFonts w:asciiTheme="majorHAnsi" w:eastAsia="Calibri" w:hAnsiTheme="majorHAnsi" w:cs="Calibri"/>
                <w:sz w:val="18"/>
                <w:szCs w:val="18"/>
              </w:rPr>
              <w:t xml:space="preserve"> 13. 1. 2026</w:t>
            </w:r>
          </w:p>
          <w:p w14:paraId="58894E47" w14:textId="389FC997" w:rsidR="00472D10" w:rsidRPr="00862B26" w:rsidRDefault="339A66EA"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Marec (ustna)</w:t>
            </w:r>
          </w:p>
          <w:p w14:paraId="5D050041" w14:textId="4E510883" w:rsidR="00472D10" w:rsidRPr="00862B26" w:rsidRDefault="339A66EA"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Maj (pisna)</w:t>
            </w:r>
            <w:r w:rsidR="645A8ED4" w:rsidRPr="00862B26">
              <w:rPr>
                <w:rFonts w:asciiTheme="majorHAnsi" w:eastAsia="Calibri" w:hAnsiTheme="majorHAnsi" w:cs="Calibri"/>
                <w:sz w:val="18"/>
                <w:szCs w:val="18"/>
              </w:rPr>
              <w:t xml:space="preserve"> 19. 5. 2026</w:t>
            </w:r>
          </w:p>
          <w:p w14:paraId="7196D064" w14:textId="043F6D53" w:rsidR="00472D10" w:rsidRPr="00862B26" w:rsidRDefault="00472D10" w:rsidP="00862B26">
            <w:pPr>
              <w:tabs>
                <w:tab w:val="left" w:pos="710"/>
              </w:tabs>
              <w:spacing w:before="48"/>
              <w:rPr>
                <w:rFonts w:asciiTheme="majorHAnsi" w:eastAsia="Calibri" w:hAnsiTheme="majorHAnsi" w:cs="Calibri"/>
                <w:sz w:val="18"/>
                <w:szCs w:val="18"/>
              </w:rPr>
            </w:pPr>
          </w:p>
        </w:tc>
        <w:tc>
          <w:tcPr>
            <w:tcW w:w="1800" w:type="dxa"/>
            <w:tcBorders>
              <w:top w:val="single" w:sz="12" w:space="0" w:color="92D050"/>
              <w:bottom w:val="single" w:sz="12" w:space="0" w:color="92D050"/>
              <w:right w:val="single" w:sz="4" w:space="0" w:color="9BBA58"/>
            </w:tcBorders>
          </w:tcPr>
          <w:p w14:paraId="256EA52A" w14:textId="77777777" w:rsidR="00472D10" w:rsidRPr="00862B26" w:rsidRDefault="00472D1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Vito Mrzlikar</w:t>
            </w:r>
          </w:p>
        </w:tc>
      </w:tr>
      <w:tr w:rsidR="00E67D63" w:rsidRPr="00F77210" w14:paraId="7267464E" w14:textId="77777777" w:rsidTr="711F9DBE">
        <w:trPr>
          <w:trHeight w:val="1191"/>
        </w:trPr>
        <w:tc>
          <w:tcPr>
            <w:tcW w:w="1288" w:type="dxa"/>
            <w:tcBorders>
              <w:top w:val="single" w:sz="12" w:space="0" w:color="92D050"/>
              <w:left w:val="single" w:sz="4" w:space="0" w:color="9BBA58"/>
              <w:bottom w:val="single" w:sz="12" w:space="0" w:color="92D050"/>
            </w:tcBorders>
          </w:tcPr>
          <w:p w14:paraId="323E3832" w14:textId="77777777" w:rsidR="00E67D63" w:rsidRPr="00F77210" w:rsidRDefault="00E67D63" w:rsidP="00F77210">
            <w:pPr>
              <w:pStyle w:val="TableParagraph"/>
              <w:rPr>
                <w:rFonts w:asciiTheme="majorHAnsi" w:hAnsiTheme="majorHAnsi"/>
                <w:b/>
                <w:sz w:val="20"/>
                <w:szCs w:val="20"/>
              </w:rPr>
            </w:pPr>
            <w:r w:rsidRPr="00F77210">
              <w:rPr>
                <w:rFonts w:asciiTheme="majorHAnsi" w:hAnsiTheme="majorHAnsi"/>
                <w:b/>
                <w:sz w:val="20"/>
                <w:szCs w:val="20"/>
              </w:rPr>
              <w:t>MT</w:t>
            </w:r>
          </w:p>
        </w:tc>
        <w:tc>
          <w:tcPr>
            <w:tcW w:w="992" w:type="dxa"/>
            <w:tcBorders>
              <w:top w:val="single" w:sz="12" w:space="0" w:color="92D050"/>
              <w:bottom w:val="single" w:sz="12" w:space="0" w:color="92D050"/>
            </w:tcBorders>
          </w:tcPr>
          <w:p w14:paraId="7DB9FB68" w14:textId="77777777" w:rsidR="00E67D63" w:rsidRPr="00F77210" w:rsidRDefault="00E67D63" w:rsidP="00F77210">
            <w:pPr>
              <w:pStyle w:val="TableParagraph"/>
              <w:rPr>
                <w:rFonts w:asciiTheme="majorHAnsi" w:hAnsiTheme="majorHAnsi"/>
                <w:b/>
                <w:sz w:val="20"/>
                <w:szCs w:val="20"/>
              </w:rPr>
            </w:pPr>
            <w:r w:rsidRPr="00F77210">
              <w:rPr>
                <w:rFonts w:asciiTheme="majorHAnsi" w:hAnsiTheme="majorHAnsi"/>
                <w:b/>
                <w:sz w:val="20"/>
                <w:szCs w:val="20"/>
              </w:rPr>
              <w:t>AKD</w:t>
            </w:r>
          </w:p>
        </w:tc>
        <w:tc>
          <w:tcPr>
            <w:tcW w:w="992" w:type="dxa"/>
            <w:tcBorders>
              <w:top w:val="single" w:sz="12" w:space="0" w:color="92D050"/>
              <w:bottom w:val="single" w:sz="12" w:space="0" w:color="92D050"/>
            </w:tcBorders>
          </w:tcPr>
          <w:p w14:paraId="5FCD5EC4" w14:textId="7E5E58FB" w:rsidR="00E67D63" w:rsidRPr="00862B26" w:rsidRDefault="78FFE51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3</w:t>
            </w:r>
            <w:r w:rsidR="10B94465" w:rsidRPr="00862B26">
              <w:rPr>
                <w:rFonts w:asciiTheme="majorHAnsi" w:eastAsia="Calibri" w:hAnsiTheme="majorHAnsi" w:cs="Calibri"/>
                <w:sz w:val="18"/>
                <w:szCs w:val="18"/>
              </w:rPr>
              <w:t>.</w:t>
            </w:r>
          </w:p>
        </w:tc>
        <w:tc>
          <w:tcPr>
            <w:tcW w:w="1290" w:type="dxa"/>
            <w:tcBorders>
              <w:top w:val="single" w:sz="12" w:space="0" w:color="92D050"/>
              <w:bottom w:val="single" w:sz="12" w:space="0" w:color="92D050"/>
            </w:tcBorders>
          </w:tcPr>
          <w:p w14:paraId="34FF1C98" w14:textId="77777777" w:rsidR="00E67D63" w:rsidRPr="00862B26" w:rsidRDefault="00E67D63" w:rsidP="00862B26">
            <w:pPr>
              <w:tabs>
                <w:tab w:val="left" w:pos="710"/>
              </w:tabs>
              <w:spacing w:before="48"/>
              <w:rPr>
                <w:rFonts w:asciiTheme="majorHAnsi" w:eastAsia="Calibri" w:hAnsiTheme="majorHAnsi" w:cs="Calibri"/>
                <w:sz w:val="18"/>
                <w:szCs w:val="18"/>
              </w:rPr>
            </w:pPr>
          </w:p>
        </w:tc>
        <w:tc>
          <w:tcPr>
            <w:tcW w:w="3285" w:type="dxa"/>
            <w:tcBorders>
              <w:top w:val="single" w:sz="12" w:space="0" w:color="92D050"/>
              <w:bottom w:val="single" w:sz="12" w:space="0" w:color="92D050"/>
            </w:tcBorders>
          </w:tcPr>
          <w:p w14:paraId="3721EBDD" w14:textId="77777777" w:rsidR="00E67D63" w:rsidRPr="00862B26" w:rsidRDefault="432212FF"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Državne in evropske ustanove, človekove pravice, globalni izzivi, medijska pismenost, kritično mišljenje.</w:t>
            </w:r>
          </w:p>
        </w:tc>
        <w:tc>
          <w:tcPr>
            <w:tcW w:w="2088" w:type="dxa"/>
            <w:tcBorders>
              <w:top w:val="single" w:sz="12" w:space="0" w:color="92D050"/>
              <w:bottom w:val="single" w:sz="12" w:space="0" w:color="92D050"/>
            </w:tcBorders>
          </w:tcPr>
          <w:p w14:paraId="0818DB92" w14:textId="77777777" w:rsidR="00E67D63" w:rsidRPr="00862B26" w:rsidRDefault="00E67D63"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Ocenjevanje je opisno.</w:t>
            </w:r>
          </w:p>
          <w:p w14:paraId="0A798FA0" w14:textId="77777777" w:rsidR="00E67D63" w:rsidRPr="00862B26" w:rsidRDefault="00E67D63"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80% oddanih nalog.</w:t>
            </w:r>
          </w:p>
        </w:tc>
        <w:tc>
          <w:tcPr>
            <w:tcW w:w="2835" w:type="dxa"/>
            <w:tcBorders>
              <w:top w:val="single" w:sz="12" w:space="0" w:color="92D050"/>
              <w:bottom w:val="single" w:sz="12" w:space="0" w:color="92D050"/>
            </w:tcBorders>
          </w:tcPr>
          <w:p w14:paraId="357B4867" w14:textId="77777777" w:rsidR="00E67D63" w:rsidRPr="00862B26" w:rsidRDefault="00E67D63"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maj</w:t>
            </w:r>
          </w:p>
        </w:tc>
        <w:tc>
          <w:tcPr>
            <w:tcW w:w="1800" w:type="dxa"/>
            <w:tcBorders>
              <w:top w:val="single" w:sz="12" w:space="0" w:color="92D050"/>
              <w:bottom w:val="single" w:sz="12" w:space="0" w:color="92D050"/>
              <w:right w:val="single" w:sz="4" w:space="0" w:color="9BBA58"/>
            </w:tcBorders>
          </w:tcPr>
          <w:p w14:paraId="2AC43FDE" w14:textId="6D89E2C3" w:rsidR="00E67D63" w:rsidRPr="00862B26" w:rsidRDefault="00F77210" w:rsidP="00862B26">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Kat</w:t>
            </w:r>
            <w:r w:rsidR="00E67D63" w:rsidRPr="00862B26">
              <w:rPr>
                <w:rFonts w:asciiTheme="majorHAnsi" w:eastAsia="Calibri" w:hAnsiTheme="majorHAnsi" w:cs="Calibri"/>
                <w:sz w:val="18"/>
                <w:szCs w:val="18"/>
              </w:rPr>
              <w:t>ja Jakoš</w:t>
            </w:r>
          </w:p>
        </w:tc>
      </w:tr>
    </w:tbl>
    <w:p w14:paraId="6D072C0D" w14:textId="77777777" w:rsidR="00BA51B2" w:rsidRPr="00F77210" w:rsidRDefault="00BA51B2" w:rsidP="00BA51B2">
      <w:pPr>
        <w:jc w:val="both"/>
        <w:rPr>
          <w:rFonts w:asciiTheme="majorHAnsi" w:eastAsia="Times New Roman" w:hAnsiTheme="majorHAnsi" w:cstheme="minorHAnsi"/>
          <w:sz w:val="24"/>
          <w:szCs w:val="24"/>
          <w:lang w:eastAsia="sl-SI"/>
        </w:rPr>
        <w:sectPr w:rsidR="00BA51B2" w:rsidRPr="00F77210" w:rsidSect="00716D1A">
          <w:footerReference w:type="default" r:id="rId8"/>
          <w:headerReference w:type="first" r:id="rId9"/>
          <w:type w:val="continuous"/>
          <w:pgSz w:w="16838" w:h="11906" w:orient="landscape"/>
          <w:pgMar w:top="1417" w:right="1417" w:bottom="1417" w:left="1417" w:header="708" w:footer="708" w:gutter="0"/>
          <w:cols w:space="708"/>
          <w:titlePg/>
          <w:docGrid w:linePitch="360"/>
        </w:sectPr>
      </w:pPr>
    </w:p>
    <w:p w14:paraId="7DDE9E1B" w14:textId="77777777" w:rsidR="00BA51B2" w:rsidRPr="00F77210" w:rsidRDefault="432212FF" w:rsidP="432212FF">
      <w:pPr>
        <w:pStyle w:val="Telobesedila2"/>
        <w:spacing w:before="240"/>
        <w:rPr>
          <w:rFonts w:asciiTheme="majorHAnsi" w:eastAsiaTheme="majorEastAsia" w:hAnsiTheme="majorHAnsi" w:cstheme="majorBidi"/>
          <w:b/>
          <w:bCs/>
          <w:sz w:val="28"/>
          <w:szCs w:val="28"/>
        </w:rPr>
      </w:pPr>
      <w:r w:rsidRPr="00F77210">
        <w:rPr>
          <w:rFonts w:asciiTheme="majorHAnsi" w:eastAsiaTheme="majorEastAsia" w:hAnsiTheme="majorHAnsi" w:cstheme="majorBidi"/>
          <w:b/>
          <w:bCs/>
          <w:sz w:val="28"/>
          <w:szCs w:val="28"/>
        </w:rPr>
        <w:lastRenderedPageBreak/>
        <w:t>2. KRITERIJI OCENJEVANJA</w:t>
      </w:r>
    </w:p>
    <w:p w14:paraId="7F545BAC" w14:textId="77777777" w:rsidR="00BB6131" w:rsidRPr="00F77210" w:rsidRDefault="5E0830C0" w:rsidP="60119910">
      <w:pPr>
        <w:jc w:val="both"/>
        <w:rPr>
          <w:rFonts w:asciiTheme="majorHAnsi" w:eastAsiaTheme="majorEastAsia" w:hAnsiTheme="majorHAnsi" w:cstheme="majorBidi"/>
          <w:color w:val="000000" w:themeColor="text1"/>
          <w:sz w:val="24"/>
          <w:szCs w:val="24"/>
        </w:rPr>
      </w:pPr>
      <w:r w:rsidRPr="00F77210">
        <w:rPr>
          <w:rFonts w:asciiTheme="majorHAnsi" w:eastAsiaTheme="majorEastAsia" w:hAnsiTheme="majorHAnsi" w:cstheme="majorBidi"/>
          <w:b/>
          <w:bCs/>
          <w:color w:val="000000" w:themeColor="text1"/>
          <w:sz w:val="24"/>
          <w:szCs w:val="24"/>
        </w:rPr>
        <w:t>Ocenjevanje</w:t>
      </w:r>
      <w:r w:rsidRPr="00F77210">
        <w:rPr>
          <w:rFonts w:asciiTheme="majorHAnsi" w:eastAsiaTheme="majorEastAsia" w:hAnsiTheme="majorHAnsi" w:cstheme="majorBidi"/>
          <w:color w:val="000000" w:themeColor="text1"/>
          <w:sz w:val="24"/>
          <w:szCs w:val="24"/>
        </w:rPr>
        <w:t xml:space="preserve"> je vrednotenje doseganja cilja in standarda z oceno. Imamo </w:t>
      </w:r>
      <w:r w:rsidRPr="00F77210">
        <w:rPr>
          <w:rFonts w:asciiTheme="majorHAnsi" w:eastAsiaTheme="majorEastAsia" w:hAnsiTheme="majorHAnsi" w:cstheme="majorBidi"/>
          <w:b/>
          <w:bCs/>
          <w:color w:val="000000" w:themeColor="text1"/>
          <w:sz w:val="24"/>
          <w:szCs w:val="24"/>
        </w:rPr>
        <w:t>dve ocenjevalni obdobji</w:t>
      </w:r>
      <w:r w:rsidRPr="00F77210">
        <w:rPr>
          <w:rFonts w:asciiTheme="majorHAnsi" w:eastAsiaTheme="majorEastAsia" w:hAnsiTheme="majorHAnsi" w:cstheme="majorBidi"/>
          <w:color w:val="000000" w:themeColor="text1"/>
          <w:sz w:val="24"/>
          <w:szCs w:val="24"/>
        </w:rPr>
        <w:t xml:space="preserve">, kar pomeni dovolj časa za pridobitev ocen, ki jih dijak v posameznem obdobju pridobiva v skladu s pravilnikom. Ocenjevanje poteka v skladu s pravilnikom </w:t>
      </w:r>
      <w:r w:rsidRPr="00F77210">
        <w:rPr>
          <w:rFonts w:asciiTheme="majorHAnsi" w:eastAsiaTheme="majorEastAsia" w:hAnsiTheme="majorHAnsi" w:cstheme="majorBidi"/>
          <w:b/>
          <w:bCs/>
          <w:color w:val="000000" w:themeColor="text1"/>
          <w:sz w:val="24"/>
          <w:szCs w:val="24"/>
        </w:rPr>
        <w:t>ustno</w:t>
      </w:r>
      <w:r w:rsidRPr="00F77210">
        <w:rPr>
          <w:rFonts w:asciiTheme="majorHAnsi" w:eastAsiaTheme="majorEastAsia" w:hAnsiTheme="majorHAnsi" w:cstheme="majorBidi"/>
          <w:color w:val="000000" w:themeColor="text1"/>
          <w:sz w:val="24"/>
          <w:szCs w:val="24"/>
        </w:rPr>
        <w:t xml:space="preserve"> (modra ocena v redovalnici) in pisno (rdeča ocena v redovalnici) in/ali z </w:t>
      </w:r>
      <w:r w:rsidRPr="00F77210">
        <w:rPr>
          <w:rFonts w:asciiTheme="majorHAnsi" w:eastAsiaTheme="majorEastAsia" w:hAnsiTheme="majorHAnsi" w:cstheme="majorBidi"/>
          <w:b/>
          <w:bCs/>
          <w:color w:val="000000" w:themeColor="text1"/>
          <w:sz w:val="24"/>
          <w:szCs w:val="24"/>
        </w:rPr>
        <w:t>ocenjevanjem izdelkov</w:t>
      </w:r>
      <w:r w:rsidRPr="00F77210">
        <w:rPr>
          <w:rFonts w:asciiTheme="majorHAnsi" w:eastAsiaTheme="majorEastAsia" w:hAnsiTheme="majorHAnsi" w:cstheme="majorBidi"/>
          <w:color w:val="000000" w:themeColor="text1"/>
          <w:sz w:val="24"/>
          <w:szCs w:val="24"/>
        </w:rPr>
        <w:t xml:space="preserve"> (zelena ocena v redovalnici).</w:t>
      </w:r>
    </w:p>
    <w:p w14:paraId="12831277" w14:textId="77777777" w:rsidR="00BB6131" w:rsidRPr="00F77210" w:rsidRDefault="5E0830C0" w:rsidP="60119910">
      <w:pPr>
        <w:jc w:val="both"/>
        <w:rPr>
          <w:rFonts w:asciiTheme="majorHAnsi" w:eastAsiaTheme="majorEastAsia" w:hAnsiTheme="majorHAnsi" w:cstheme="majorBidi"/>
          <w:color w:val="000000" w:themeColor="text1"/>
          <w:sz w:val="24"/>
          <w:szCs w:val="24"/>
        </w:rPr>
      </w:pPr>
      <w:r w:rsidRPr="00F77210">
        <w:rPr>
          <w:rFonts w:asciiTheme="majorHAnsi" w:eastAsiaTheme="majorEastAsia" w:hAnsiTheme="majorHAnsi" w:cstheme="majorBidi"/>
          <w:color w:val="000000" w:themeColor="text1"/>
          <w:sz w:val="24"/>
          <w:szCs w:val="24"/>
        </w:rPr>
        <w:t xml:space="preserve">Ocenjujemo lahko </w:t>
      </w:r>
      <w:r w:rsidRPr="00F77210">
        <w:rPr>
          <w:rFonts w:asciiTheme="majorHAnsi" w:eastAsiaTheme="majorEastAsia" w:hAnsiTheme="majorHAnsi" w:cstheme="majorBidi"/>
          <w:b/>
          <w:bCs/>
          <w:color w:val="000000" w:themeColor="text1"/>
          <w:sz w:val="24"/>
          <w:szCs w:val="24"/>
          <w:u w:val="single"/>
        </w:rPr>
        <w:t>izdelke</w:t>
      </w:r>
      <w:r w:rsidRPr="00F77210">
        <w:rPr>
          <w:rFonts w:asciiTheme="majorHAnsi" w:eastAsiaTheme="majorEastAsia" w:hAnsiTheme="majorHAnsi" w:cstheme="majorBidi"/>
          <w:color w:val="000000" w:themeColor="text1"/>
          <w:sz w:val="24"/>
          <w:szCs w:val="24"/>
        </w:rPr>
        <w:t xml:space="preserve"> kot so seminarske naloge, referati, delovni listi, poročila, likovni izdelki...</w:t>
      </w:r>
    </w:p>
    <w:p w14:paraId="48A21919" w14:textId="77777777" w:rsidR="00BB6131" w:rsidRPr="00F77210" w:rsidRDefault="00BB6131" w:rsidP="60119910">
      <w:pPr>
        <w:jc w:val="both"/>
        <w:rPr>
          <w:rFonts w:asciiTheme="majorHAnsi" w:eastAsiaTheme="majorEastAsia" w:hAnsiTheme="majorHAnsi" w:cstheme="majorBidi"/>
          <w:color w:val="000000" w:themeColor="text1"/>
          <w:sz w:val="24"/>
          <w:szCs w:val="24"/>
        </w:rPr>
      </w:pPr>
    </w:p>
    <w:p w14:paraId="4ED9036F" w14:textId="77777777" w:rsidR="00BB6131" w:rsidRPr="00F77210" w:rsidRDefault="5E0830C0" w:rsidP="60119910">
      <w:pPr>
        <w:jc w:val="both"/>
        <w:rPr>
          <w:rFonts w:asciiTheme="majorHAnsi" w:eastAsiaTheme="majorEastAsia" w:hAnsiTheme="majorHAnsi" w:cstheme="majorBidi"/>
          <w:color w:val="000000" w:themeColor="text1"/>
          <w:sz w:val="24"/>
          <w:szCs w:val="24"/>
        </w:rPr>
      </w:pPr>
      <w:r w:rsidRPr="00F77210">
        <w:rPr>
          <w:rFonts w:asciiTheme="majorHAnsi" w:eastAsiaTheme="majorEastAsia" w:hAnsiTheme="majorHAnsi" w:cstheme="majorBidi"/>
          <w:color w:val="000000" w:themeColor="text1"/>
          <w:sz w:val="24"/>
          <w:szCs w:val="24"/>
        </w:rPr>
        <w:t>Dijak lahko pridobi oceno tudi za izjemen prispevek, katerega ocenjevanja učitelj sicer ni načrtoval, a ga ocenjuje kot presežek (npr. priznanje na tekmovanju...).</w:t>
      </w:r>
    </w:p>
    <w:p w14:paraId="6BD18F9B" w14:textId="77777777" w:rsidR="00BB6131" w:rsidRPr="00F77210" w:rsidRDefault="00BB6131" w:rsidP="60119910">
      <w:pPr>
        <w:jc w:val="both"/>
        <w:rPr>
          <w:rFonts w:asciiTheme="majorHAnsi" w:eastAsiaTheme="majorEastAsia" w:hAnsiTheme="majorHAnsi" w:cstheme="majorBidi"/>
          <w:color w:val="000000" w:themeColor="text1"/>
          <w:sz w:val="24"/>
          <w:szCs w:val="24"/>
        </w:rPr>
      </w:pPr>
    </w:p>
    <w:p w14:paraId="3B6CA890" w14:textId="77777777" w:rsidR="00BB6131" w:rsidRPr="00F77210" w:rsidRDefault="5E0830C0" w:rsidP="60119910">
      <w:pPr>
        <w:jc w:val="both"/>
        <w:rPr>
          <w:rFonts w:asciiTheme="majorHAnsi" w:eastAsiaTheme="majorEastAsia" w:hAnsiTheme="majorHAnsi" w:cstheme="majorBidi"/>
          <w:color w:val="000000" w:themeColor="text1"/>
          <w:sz w:val="24"/>
          <w:szCs w:val="24"/>
        </w:rPr>
      </w:pPr>
      <w:r w:rsidRPr="00F77210">
        <w:rPr>
          <w:rFonts w:asciiTheme="majorHAnsi" w:eastAsiaTheme="majorEastAsia" w:hAnsiTheme="majorHAnsi" w:cstheme="majorBidi"/>
          <w:color w:val="000000" w:themeColor="text1"/>
          <w:sz w:val="24"/>
          <w:szCs w:val="24"/>
        </w:rPr>
        <w:t>V času izrednih razmer je mogoče tudi ocenjevanje na daljavo. V primeru ocenjevanja na daljavo se lahko spremeni število ocen in oblika ocenjevanja, učitelj to določi za vsak predmet posebej. Poleg tega se lahko spremeni zaporedje obravnavanih učnih sklopov.</w:t>
      </w:r>
    </w:p>
    <w:p w14:paraId="238601FE" w14:textId="77777777" w:rsidR="00BB6131" w:rsidRPr="00F77210" w:rsidRDefault="00BB6131" w:rsidP="60119910">
      <w:pPr>
        <w:widowControl/>
        <w:jc w:val="both"/>
        <w:rPr>
          <w:rFonts w:asciiTheme="majorHAnsi" w:eastAsiaTheme="majorEastAsia" w:hAnsiTheme="majorHAnsi" w:cstheme="majorBidi"/>
          <w:color w:val="000000" w:themeColor="text1"/>
          <w:sz w:val="24"/>
          <w:szCs w:val="24"/>
        </w:rPr>
      </w:pPr>
    </w:p>
    <w:p w14:paraId="57D296A5" w14:textId="77777777" w:rsidR="00BB6131" w:rsidRPr="00F77210" w:rsidRDefault="5E0830C0" w:rsidP="60119910">
      <w:pPr>
        <w:jc w:val="both"/>
        <w:rPr>
          <w:rFonts w:asciiTheme="majorHAnsi" w:eastAsiaTheme="majorEastAsia" w:hAnsiTheme="majorHAnsi" w:cstheme="majorBidi"/>
          <w:color w:val="000000" w:themeColor="text1"/>
          <w:sz w:val="24"/>
          <w:szCs w:val="24"/>
        </w:rPr>
      </w:pPr>
      <w:r w:rsidRPr="00F77210">
        <w:rPr>
          <w:rFonts w:asciiTheme="majorHAnsi" w:eastAsiaTheme="majorEastAsia" w:hAnsiTheme="majorHAnsi" w:cstheme="majorBidi"/>
          <w:color w:val="000000" w:themeColor="text1"/>
          <w:sz w:val="24"/>
          <w:szCs w:val="24"/>
        </w:rPr>
        <w:t>Učitelj predmeta dijake ob začetku šolskega leta seznani z:</w:t>
      </w:r>
    </w:p>
    <w:p w14:paraId="6C90644B" w14:textId="77777777" w:rsidR="00BB6131" w:rsidRPr="00F77210" w:rsidRDefault="5E0830C0" w:rsidP="60119910">
      <w:pPr>
        <w:pStyle w:val="Odstavekseznama"/>
        <w:numPr>
          <w:ilvl w:val="0"/>
          <w:numId w:val="13"/>
        </w:numPr>
        <w:spacing w:before="0"/>
        <w:jc w:val="both"/>
        <w:rPr>
          <w:rFonts w:asciiTheme="majorHAnsi" w:eastAsiaTheme="majorEastAsia" w:hAnsiTheme="majorHAnsi" w:cstheme="majorBidi"/>
          <w:color w:val="000000" w:themeColor="text1"/>
          <w:sz w:val="24"/>
          <w:szCs w:val="24"/>
        </w:rPr>
      </w:pPr>
      <w:r w:rsidRPr="00F77210">
        <w:rPr>
          <w:rFonts w:asciiTheme="majorHAnsi" w:eastAsiaTheme="majorEastAsia" w:hAnsiTheme="majorHAnsi" w:cstheme="majorBidi"/>
          <w:color w:val="000000" w:themeColor="text1"/>
          <w:sz w:val="24"/>
          <w:szCs w:val="24"/>
        </w:rPr>
        <w:t>učenjem učenja,</w:t>
      </w:r>
    </w:p>
    <w:p w14:paraId="1C3A60F1" w14:textId="77777777" w:rsidR="00BB6131" w:rsidRPr="00F77210" w:rsidRDefault="5E0830C0" w:rsidP="60119910">
      <w:pPr>
        <w:pStyle w:val="Odstavekseznama"/>
        <w:numPr>
          <w:ilvl w:val="0"/>
          <w:numId w:val="13"/>
        </w:numPr>
        <w:spacing w:before="0"/>
        <w:jc w:val="both"/>
        <w:rPr>
          <w:rFonts w:asciiTheme="majorHAnsi" w:eastAsiaTheme="majorEastAsia" w:hAnsiTheme="majorHAnsi" w:cstheme="majorBidi"/>
          <w:color w:val="000000" w:themeColor="text1"/>
          <w:sz w:val="24"/>
          <w:szCs w:val="24"/>
        </w:rPr>
      </w:pPr>
      <w:r w:rsidRPr="00F77210">
        <w:rPr>
          <w:rFonts w:asciiTheme="majorHAnsi" w:eastAsiaTheme="majorEastAsia" w:hAnsiTheme="majorHAnsi" w:cstheme="majorBidi"/>
          <w:color w:val="000000" w:themeColor="text1"/>
          <w:sz w:val="24"/>
          <w:szCs w:val="24"/>
        </w:rPr>
        <w:t>minimalnimi standardi,</w:t>
      </w:r>
    </w:p>
    <w:p w14:paraId="5BD802DE" w14:textId="77777777" w:rsidR="00BB6131" w:rsidRPr="00F77210" w:rsidRDefault="5E0830C0" w:rsidP="60119910">
      <w:pPr>
        <w:pStyle w:val="Odstavekseznama"/>
        <w:numPr>
          <w:ilvl w:val="0"/>
          <w:numId w:val="13"/>
        </w:numPr>
        <w:spacing w:before="0"/>
        <w:jc w:val="both"/>
        <w:rPr>
          <w:rFonts w:asciiTheme="majorHAnsi" w:eastAsiaTheme="majorEastAsia" w:hAnsiTheme="majorHAnsi" w:cstheme="majorBidi"/>
          <w:color w:val="000000" w:themeColor="text1"/>
          <w:sz w:val="24"/>
          <w:szCs w:val="24"/>
        </w:rPr>
      </w:pPr>
      <w:r w:rsidRPr="00F77210">
        <w:rPr>
          <w:rFonts w:asciiTheme="majorHAnsi" w:eastAsiaTheme="majorEastAsia" w:hAnsiTheme="majorHAnsi" w:cstheme="majorBidi"/>
          <w:color w:val="000000" w:themeColor="text1"/>
          <w:sz w:val="24"/>
          <w:szCs w:val="24"/>
        </w:rPr>
        <w:t>obsegom učne vsebine,</w:t>
      </w:r>
    </w:p>
    <w:p w14:paraId="2002A101" w14:textId="77777777" w:rsidR="00BB6131" w:rsidRPr="00F77210" w:rsidRDefault="5E0830C0" w:rsidP="60119910">
      <w:pPr>
        <w:pStyle w:val="Odstavekseznama"/>
        <w:numPr>
          <w:ilvl w:val="0"/>
          <w:numId w:val="13"/>
        </w:numPr>
        <w:spacing w:before="0"/>
        <w:jc w:val="both"/>
        <w:rPr>
          <w:rFonts w:asciiTheme="majorHAnsi" w:eastAsiaTheme="majorEastAsia" w:hAnsiTheme="majorHAnsi" w:cstheme="majorBidi"/>
          <w:color w:val="000000" w:themeColor="text1"/>
          <w:sz w:val="24"/>
          <w:szCs w:val="24"/>
        </w:rPr>
      </w:pPr>
      <w:r w:rsidRPr="00F77210">
        <w:rPr>
          <w:rFonts w:asciiTheme="majorHAnsi" w:eastAsiaTheme="majorEastAsia" w:hAnsiTheme="majorHAnsi" w:cstheme="majorBidi"/>
          <w:color w:val="000000" w:themeColor="text1"/>
          <w:sz w:val="24"/>
          <w:szCs w:val="24"/>
        </w:rPr>
        <w:t>oblikami in načini ocenjevanja znanja,</w:t>
      </w:r>
    </w:p>
    <w:p w14:paraId="6E854251" w14:textId="77777777" w:rsidR="00BB6131" w:rsidRPr="00F77210" w:rsidRDefault="5E0830C0" w:rsidP="60119910">
      <w:pPr>
        <w:pStyle w:val="Odstavekseznama"/>
        <w:numPr>
          <w:ilvl w:val="0"/>
          <w:numId w:val="13"/>
        </w:numPr>
        <w:spacing w:before="0"/>
        <w:jc w:val="both"/>
        <w:rPr>
          <w:rFonts w:asciiTheme="majorHAnsi" w:eastAsiaTheme="majorEastAsia" w:hAnsiTheme="majorHAnsi" w:cstheme="majorBidi"/>
          <w:color w:val="000000" w:themeColor="text1"/>
          <w:sz w:val="24"/>
          <w:szCs w:val="24"/>
        </w:rPr>
      </w:pPr>
      <w:r w:rsidRPr="00F77210">
        <w:rPr>
          <w:rFonts w:asciiTheme="majorHAnsi" w:eastAsiaTheme="majorEastAsia" w:hAnsiTheme="majorHAnsi" w:cstheme="majorBidi"/>
          <w:color w:val="000000" w:themeColor="text1"/>
          <w:sz w:val="24"/>
          <w:szCs w:val="24"/>
        </w:rPr>
        <w:t>datumi pisnega  ocenjevanja znanja,</w:t>
      </w:r>
    </w:p>
    <w:p w14:paraId="0E5CB418" w14:textId="77777777" w:rsidR="00BB6131" w:rsidRPr="00F77210" w:rsidRDefault="5E0830C0" w:rsidP="60119910">
      <w:pPr>
        <w:pStyle w:val="Odstavekseznama"/>
        <w:numPr>
          <w:ilvl w:val="0"/>
          <w:numId w:val="13"/>
        </w:numPr>
        <w:spacing w:before="0"/>
        <w:jc w:val="both"/>
        <w:rPr>
          <w:rFonts w:asciiTheme="majorHAnsi" w:eastAsiaTheme="majorEastAsia" w:hAnsiTheme="majorHAnsi" w:cstheme="majorBidi"/>
          <w:color w:val="000000" w:themeColor="text1"/>
          <w:sz w:val="24"/>
          <w:szCs w:val="24"/>
        </w:rPr>
      </w:pPr>
      <w:r w:rsidRPr="00F77210">
        <w:rPr>
          <w:rFonts w:asciiTheme="majorHAnsi" w:eastAsiaTheme="majorEastAsia" w:hAnsiTheme="majorHAnsi" w:cstheme="majorBidi"/>
          <w:color w:val="000000" w:themeColor="text1"/>
          <w:sz w:val="24"/>
          <w:szCs w:val="24"/>
        </w:rPr>
        <w:t>kriteriji za ocenjevanje znanja,</w:t>
      </w:r>
    </w:p>
    <w:p w14:paraId="71FD9B2F" w14:textId="77777777" w:rsidR="00BB6131" w:rsidRPr="00F77210" w:rsidRDefault="5E0830C0" w:rsidP="60119910">
      <w:pPr>
        <w:pStyle w:val="Odstavekseznama"/>
        <w:numPr>
          <w:ilvl w:val="0"/>
          <w:numId w:val="13"/>
        </w:numPr>
        <w:spacing w:before="0"/>
        <w:jc w:val="both"/>
        <w:rPr>
          <w:rFonts w:asciiTheme="majorHAnsi" w:eastAsiaTheme="majorEastAsia" w:hAnsiTheme="majorHAnsi" w:cstheme="majorBidi"/>
          <w:color w:val="000000" w:themeColor="text1"/>
          <w:sz w:val="24"/>
          <w:szCs w:val="24"/>
        </w:rPr>
      </w:pPr>
      <w:r w:rsidRPr="00F77210">
        <w:rPr>
          <w:rFonts w:asciiTheme="majorHAnsi" w:eastAsiaTheme="majorEastAsia" w:hAnsiTheme="majorHAnsi" w:cstheme="majorBidi"/>
          <w:color w:val="000000" w:themeColor="text1"/>
          <w:sz w:val="24"/>
          <w:szCs w:val="24"/>
        </w:rPr>
        <w:t>dovoljenimi in potrebnimi pripomočki.</w:t>
      </w:r>
    </w:p>
    <w:p w14:paraId="0F3CABC7" w14:textId="77777777" w:rsidR="00BB6131" w:rsidRPr="00F77210" w:rsidRDefault="00BB6131" w:rsidP="60119910">
      <w:pPr>
        <w:jc w:val="both"/>
        <w:rPr>
          <w:rFonts w:asciiTheme="majorHAnsi" w:eastAsiaTheme="majorEastAsia" w:hAnsiTheme="majorHAnsi" w:cstheme="majorBidi"/>
          <w:color w:val="000000" w:themeColor="text1"/>
          <w:sz w:val="24"/>
          <w:szCs w:val="24"/>
        </w:rPr>
      </w:pPr>
    </w:p>
    <w:p w14:paraId="35676C46" w14:textId="77777777" w:rsidR="00BB6131" w:rsidRPr="00F77210" w:rsidRDefault="5E0830C0" w:rsidP="60119910">
      <w:pPr>
        <w:jc w:val="both"/>
        <w:rPr>
          <w:rFonts w:asciiTheme="majorHAnsi" w:eastAsiaTheme="majorEastAsia" w:hAnsiTheme="majorHAnsi" w:cstheme="majorBidi"/>
          <w:color w:val="000000" w:themeColor="text1"/>
          <w:sz w:val="24"/>
          <w:szCs w:val="24"/>
        </w:rPr>
      </w:pPr>
      <w:r w:rsidRPr="00F77210">
        <w:rPr>
          <w:rFonts w:asciiTheme="majorHAnsi" w:eastAsiaTheme="majorEastAsia" w:hAnsiTheme="majorHAnsi" w:cstheme="majorBidi"/>
          <w:color w:val="000000" w:themeColor="text1"/>
          <w:sz w:val="24"/>
          <w:szCs w:val="24"/>
        </w:rPr>
        <w:t xml:space="preserve">V spletno učilnico učitelj naloži kriterije ocenjevanja znanja in minimalne standarde. V </w:t>
      </w:r>
      <w:proofErr w:type="spellStart"/>
      <w:r w:rsidRPr="00F77210">
        <w:rPr>
          <w:rFonts w:asciiTheme="majorHAnsi" w:eastAsiaTheme="majorEastAsia" w:hAnsiTheme="majorHAnsi" w:cstheme="majorBidi"/>
          <w:color w:val="000000" w:themeColor="text1"/>
          <w:sz w:val="24"/>
          <w:szCs w:val="24"/>
        </w:rPr>
        <w:t>easistent</w:t>
      </w:r>
      <w:proofErr w:type="spellEnd"/>
      <w:r w:rsidRPr="00F77210">
        <w:rPr>
          <w:rFonts w:asciiTheme="majorHAnsi" w:eastAsiaTheme="majorEastAsia" w:hAnsiTheme="majorHAnsi" w:cstheme="majorBidi"/>
          <w:color w:val="000000" w:themeColor="text1"/>
          <w:sz w:val="24"/>
          <w:szCs w:val="24"/>
        </w:rPr>
        <w:t>-u so zapisana vsa načrtovana pisna ocenjevanja znanja.</w:t>
      </w:r>
    </w:p>
    <w:p w14:paraId="5B08B5D1" w14:textId="77777777" w:rsidR="00BB6131" w:rsidRPr="00F77210" w:rsidRDefault="00BB6131" w:rsidP="60119910">
      <w:pPr>
        <w:jc w:val="both"/>
        <w:rPr>
          <w:rFonts w:asciiTheme="majorHAnsi" w:eastAsiaTheme="majorEastAsia" w:hAnsiTheme="majorHAnsi" w:cstheme="majorBidi"/>
          <w:color w:val="000000" w:themeColor="text1"/>
          <w:sz w:val="24"/>
          <w:szCs w:val="24"/>
        </w:rPr>
      </w:pPr>
    </w:p>
    <w:p w14:paraId="737B1559" w14:textId="77777777" w:rsidR="60119910" w:rsidRPr="00F77210" w:rsidRDefault="432212FF" w:rsidP="432212FF">
      <w:pPr>
        <w:jc w:val="both"/>
        <w:rPr>
          <w:rFonts w:asciiTheme="majorHAnsi" w:eastAsiaTheme="majorEastAsia" w:hAnsiTheme="majorHAnsi" w:cstheme="majorBidi"/>
          <w:color w:val="000000" w:themeColor="text1"/>
          <w:sz w:val="24"/>
          <w:szCs w:val="24"/>
        </w:rPr>
      </w:pPr>
      <w:r w:rsidRPr="00F77210">
        <w:rPr>
          <w:rFonts w:asciiTheme="majorHAnsi" w:eastAsiaTheme="majorEastAsia" w:hAnsiTheme="majorHAnsi" w:cstheme="majorBidi"/>
          <w:color w:val="000000" w:themeColor="text1"/>
          <w:sz w:val="24"/>
          <w:szCs w:val="24"/>
        </w:rPr>
        <w:t>Preverjanje znanja učitelj izvaja sproti, po zaključku posameznih sklopov, glede na potrebe posameznega razreda in pred pisnimi nalogami. Preverjanje je lahko ustno ali pisno, skupinsko ali individualno. Dijake pri preverjanju seznanimo z obsegom snovi in tipom nalog.</w:t>
      </w:r>
    </w:p>
    <w:p w14:paraId="16DEB4AB" w14:textId="77777777" w:rsidR="00E47252" w:rsidRPr="00F77210" w:rsidRDefault="00E47252" w:rsidP="432212FF">
      <w:pPr>
        <w:jc w:val="both"/>
        <w:rPr>
          <w:rFonts w:asciiTheme="majorHAnsi" w:eastAsiaTheme="majorEastAsia" w:hAnsiTheme="majorHAnsi" w:cstheme="majorBidi"/>
          <w:color w:val="000000" w:themeColor="text1"/>
          <w:sz w:val="24"/>
          <w:szCs w:val="24"/>
        </w:rPr>
      </w:pPr>
    </w:p>
    <w:p w14:paraId="7633B773" w14:textId="77777777" w:rsidR="00E47252" w:rsidRPr="00F77210" w:rsidRDefault="00E47252" w:rsidP="00E47252">
      <w:pPr>
        <w:jc w:val="both"/>
        <w:rPr>
          <w:rFonts w:asciiTheme="majorHAnsi" w:eastAsiaTheme="majorEastAsia" w:hAnsiTheme="majorHAnsi" w:cstheme="majorBidi"/>
          <w:sz w:val="24"/>
          <w:szCs w:val="24"/>
          <w:lang w:eastAsia="sl-SI"/>
        </w:rPr>
      </w:pPr>
      <w:r w:rsidRPr="00F77210">
        <w:rPr>
          <w:rFonts w:asciiTheme="majorHAnsi" w:eastAsiaTheme="majorEastAsia" w:hAnsiTheme="majorHAnsi" w:cstheme="majorBidi"/>
          <w:sz w:val="24"/>
          <w:szCs w:val="24"/>
          <w:lang w:eastAsia="sl-SI"/>
        </w:rPr>
        <w:lastRenderedPageBreak/>
        <w:t>Če dijak pri napovedanem ocenjevanju manjka več dni, manjkajočo oceno pridobi v dogovoru z učiteljem, če manjka samo en dan, pa manjkajočo oceno pridobi naslednjo uro, ko je prisoten pri pouku.</w:t>
      </w:r>
    </w:p>
    <w:p w14:paraId="0AD9C6F4" w14:textId="77777777" w:rsidR="00E47252" w:rsidRPr="00F77210" w:rsidRDefault="00E47252" w:rsidP="432212FF">
      <w:pPr>
        <w:jc w:val="both"/>
        <w:rPr>
          <w:rFonts w:asciiTheme="majorHAnsi" w:eastAsiaTheme="majorEastAsia" w:hAnsiTheme="majorHAnsi" w:cstheme="majorBidi"/>
          <w:color w:val="000000" w:themeColor="text1"/>
          <w:sz w:val="24"/>
          <w:szCs w:val="24"/>
        </w:rPr>
      </w:pPr>
    </w:p>
    <w:p w14:paraId="01FCBE0F" w14:textId="77777777" w:rsidR="00BB6131" w:rsidRPr="00F77210" w:rsidRDefault="00BB6131" w:rsidP="60119910">
      <w:pPr>
        <w:spacing w:before="240" w:after="240"/>
        <w:jc w:val="both"/>
        <w:rPr>
          <w:rFonts w:asciiTheme="majorHAnsi" w:eastAsiaTheme="majorEastAsia" w:hAnsiTheme="majorHAnsi" w:cstheme="majorBidi"/>
          <w:sz w:val="24"/>
          <w:szCs w:val="24"/>
          <w:lang w:eastAsia="sl-SI"/>
        </w:rPr>
      </w:pPr>
      <w:r w:rsidRPr="00F77210">
        <w:rPr>
          <w:rFonts w:asciiTheme="majorHAnsi" w:eastAsiaTheme="majorEastAsia" w:hAnsiTheme="majorHAnsi" w:cstheme="majorBidi"/>
          <w:b/>
          <w:bCs/>
          <w:sz w:val="24"/>
          <w:szCs w:val="24"/>
          <w:lang w:eastAsia="sl-SI"/>
        </w:rPr>
        <w:t>2. 1. Kriteriji za pisno ocenjevanje</w:t>
      </w:r>
    </w:p>
    <w:p w14:paraId="1D9D6718" w14:textId="77777777" w:rsidR="00BB6131" w:rsidRPr="00F77210" w:rsidRDefault="00716690" w:rsidP="60119910">
      <w:pPr>
        <w:widowControl/>
        <w:numPr>
          <w:ilvl w:val="0"/>
          <w:numId w:val="32"/>
        </w:numPr>
        <w:autoSpaceDE/>
        <w:autoSpaceDN/>
        <w:jc w:val="both"/>
        <w:rPr>
          <w:rFonts w:asciiTheme="majorHAnsi" w:eastAsiaTheme="majorEastAsia" w:hAnsiTheme="majorHAnsi" w:cstheme="majorBidi"/>
          <w:sz w:val="24"/>
          <w:szCs w:val="24"/>
          <w:lang w:eastAsia="sl-SI"/>
        </w:rPr>
      </w:pPr>
      <w:r w:rsidRPr="00F77210">
        <w:rPr>
          <w:rFonts w:asciiTheme="majorHAnsi" w:eastAsiaTheme="majorEastAsia" w:hAnsiTheme="majorHAnsi" w:cstheme="majorBidi"/>
          <w:sz w:val="24"/>
          <w:szCs w:val="24"/>
          <w:lang w:eastAsia="sl-SI"/>
        </w:rPr>
        <w:t>50</w:t>
      </w:r>
      <w:r w:rsidR="00BB6131" w:rsidRPr="00F77210">
        <w:rPr>
          <w:rFonts w:asciiTheme="majorHAnsi" w:eastAsiaTheme="majorEastAsia" w:hAnsiTheme="majorHAnsi" w:cstheme="majorBidi"/>
          <w:sz w:val="24"/>
          <w:szCs w:val="24"/>
          <w:lang w:eastAsia="sl-SI"/>
        </w:rPr>
        <w:t>-62% - zadostno</w:t>
      </w:r>
    </w:p>
    <w:p w14:paraId="7E10D3CD" w14:textId="77777777" w:rsidR="00BB6131" w:rsidRPr="00F77210" w:rsidRDefault="00BB6131" w:rsidP="60119910">
      <w:pPr>
        <w:widowControl/>
        <w:numPr>
          <w:ilvl w:val="0"/>
          <w:numId w:val="32"/>
        </w:numPr>
        <w:autoSpaceDE/>
        <w:autoSpaceDN/>
        <w:jc w:val="both"/>
        <w:rPr>
          <w:rFonts w:asciiTheme="majorHAnsi" w:eastAsiaTheme="majorEastAsia" w:hAnsiTheme="majorHAnsi" w:cstheme="majorBidi"/>
          <w:sz w:val="24"/>
          <w:szCs w:val="24"/>
          <w:lang w:eastAsia="sl-SI"/>
        </w:rPr>
      </w:pPr>
      <w:r w:rsidRPr="00F77210">
        <w:rPr>
          <w:rFonts w:asciiTheme="majorHAnsi" w:eastAsiaTheme="majorEastAsia" w:hAnsiTheme="majorHAnsi" w:cstheme="majorBidi"/>
          <w:sz w:val="24"/>
          <w:szCs w:val="24"/>
          <w:lang w:eastAsia="sl-SI"/>
        </w:rPr>
        <w:t>63-75% - dobro</w:t>
      </w:r>
    </w:p>
    <w:p w14:paraId="36D7D672" w14:textId="77777777" w:rsidR="00BB6131" w:rsidRPr="00F77210" w:rsidRDefault="00BB6131" w:rsidP="60119910">
      <w:pPr>
        <w:widowControl/>
        <w:numPr>
          <w:ilvl w:val="0"/>
          <w:numId w:val="32"/>
        </w:numPr>
        <w:autoSpaceDE/>
        <w:autoSpaceDN/>
        <w:jc w:val="both"/>
        <w:rPr>
          <w:rFonts w:asciiTheme="majorHAnsi" w:eastAsiaTheme="majorEastAsia" w:hAnsiTheme="majorHAnsi" w:cstheme="majorBidi"/>
          <w:sz w:val="24"/>
          <w:szCs w:val="24"/>
          <w:lang w:eastAsia="sl-SI"/>
        </w:rPr>
      </w:pPr>
      <w:r w:rsidRPr="00F77210">
        <w:rPr>
          <w:rFonts w:asciiTheme="majorHAnsi" w:eastAsiaTheme="majorEastAsia" w:hAnsiTheme="majorHAnsi" w:cstheme="majorBidi"/>
          <w:sz w:val="24"/>
          <w:szCs w:val="24"/>
          <w:lang w:eastAsia="sl-SI"/>
        </w:rPr>
        <w:t>76-88% - prav dobro</w:t>
      </w:r>
    </w:p>
    <w:p w14:paraId="5C5FFC1E" w14:textId="77777777" w:rsidR="00BB6131" w:rsidRPr="00F77210" w:rsidRDefault="432212FF" w:rsidP="432212FF">
      <w:pPr>
        <w:widowControl/>
        <w:numPr>
          <w:ilvl w:val="0"/>
          <w:numId w:val="32"/>
        </w:numPr>
        <w:jc w:val="both"/>
        <w:rPr>
          <w:rFonts w:asciiTheme="majorHAnsi" w:eastAsiaTheme="majorEastAsia" w:hAnsiTheme="majorHAnsi" w:cstheme="majorBidi"/>
          <w:sz w:val="24"/>
          <w:szCs w:val="24"/>
          <w:lang w:eastAsia="sl-SI"/>
        </w:rPr>
      </w:pPr>
      <w:r w:rsidRPr="00F77210">
        <w:rPr>
          <w:rFonts w:asciiTheme="majorHAnsi" w:eastAsiaTheme="majorEastAsia" w:hAnsiTheme="majorHAnsi" w:cstheme="majorBidi"/>
          <w:sz w:val="24"/>
          <w:szCs w:val="24"/>
          <w:lang w:eastAsia="sl-SI"/>
        </w:rPr>
        <w:t>89-100% - odlično</w:t>
      </w:r>
    </w:p>
    <w:p w14:paraId="13037AC7" w14:textId="77777777" w:rsidR="00BB6131" w:rsidRPr="00F77210" w:rsidRDefault="00BB6131" w:rsidP="60119910">
      <w:pPr>
        <w:spacing w:before="240" w:after="240"/>
        <w:jc w:val="both"/>
        <w:rPr>
          <w:rFonts w:asciiTheme="majorHAnsi" w:eastAsiaTheme="majorEastAsia" w:hAnsiTheme="majorHAnsi" w:cstheme="majorBidi"/>
          <w:sz w:val="24"/>
          <w:szCs w:val="24"/>
          <w:lang w:eastAsia="sl-SI"/>
        </w:rPr>
      </w:pPr>
      <w:r w:rsidRPr="00F77210">
        <w:rPr>
          <w:rFonts w:asciiTheme="majorHAnsi" w:eastAsiaTheme="majorEastAsia" w:hAnsiTheme="majorHAnsi" w:cstheme="majorBidi"/>
          <w:b/>
          <w:bCs/>
          <w:sz w:val="24"/>
          <w:szCs w:val="24"/>
          <w:lang w:eastAsia="sl-SI"/>
        </w:rPr>
        <w:t>2. 2. Kriterij za ustno ocenjevanje</w:t>
      </w:r>
    </w:p>
    <w:p w14:paraId="45B03CFB" w14:textId="77777777" w:rsidR="00BB6131" w:rsidRPr="00F77210" w:rsidRDefault="2311047C" w:rsidP="60119910">
      <w:pPr>
        <w:jc w:val="both"/>
        <w:rPr>
          <w:rFonts w:asciiTheme="majorHAnsi" w:eastAsiaTheme="majorEastAsia" w:hAnsiTheme="majorHAnsi" w:cstheme="majorBidi"/>
          <w:color w:val="000000" w:themeColor="text1"/>
          <w:sz w:val="24"/>
          <w:szCs w:val="24"/>
        </w:rPr>
      </w:pPr>
      <w:r w:rsidRPr="00F77210">
        <w:rPr>
          <w:rFonts w:asciiTheme="majorHAnsi" w:eastAsiaTheme="majorEastAsia" w:hAnsiTheme="majorHAnsi" w:cstheme="majorBidi"/>
          <w:color w:val="000000" w:themeColor="text1"/>
          <w:sz w:val="24"/>
          <w:szCs w:val="24"/>
        </w:rPr>
        <w:t>Ustno ocenjevanje je napovedano. Učitelj dijaka napove vsaj en teden prej.</w:t>
      </w:r>
    </w:p>
    <w:p w14:paraId="4B1F511A" w14:textId="77777777" w:rsidR="00BB6131" w:rsidRPr="00F77210" w:rsidRDefault="00BB6131" w:rsidP="60119910">
      <w:pPr>
        <w:jc w:val="both"/>
        <w:rPr>
          <w:rFonts w:asciiTheme="majorHAnsi" w:eastAsiaTheme="majorEastAsia" w:hAnsiTheme="majorHAnsi" w:cstheme="majorBidi"/>
          <w:color w:val="000000" w:themeColor="text1"/>
          <w:sz w:val="24"/>
          <w:szCs w:val="24"/>
        </w:rPr>
      </w:pPr>
    </w:p>
    <w:p w14:paraId="17F09723" w14:textId="77777777" w:rsidR="00BB6131" w:rsidRPr="00F77210" w:rsidRDefault="2311047C" w:rsidP="60119910">
      <w:pPr>
        <w:spacing w:line="259" w:lineRule="auto"/>
        <w:jc w:val="both"/>
        <w:rPr>
          <w:rFonts w:asciiTheme="majorHAnsi" w:eastAsiaTheme="majorEastAsia" w:hAnsiTheme="majorHAnsi" w:cstheme="majorBidi"/>
          <w:color w:val="000000" w:themeColor="text1"/>
          <w:sz w:val="24"/>
          <w:szCs w:val="24"/>
        </w:rPr>
      </w:pPr>
      <w:r w:rsidRPr="00F77210">
        <w:rPr>
          <w:rFonts w:asciiTheme="majorHAnsi" w:eastAsiaTheme="majorEastAsia" w:hAnsiTheme="majorHAnsi" w:cstheme="majorBidi"/>
          <w:color w:val="000000" w:themeColor="text1"/>
          <w:sz w:val="24"/>
          <w:szCs w:val="24"/>
        </w:rPr>
        <w:t>Če dijak trikrat ne opravi domače naloge, če ne prinaša za pouk potrebnih pripomočkov kakšne druge obveznosti po naročilu učitelja, izgubi status napovedanega spraševanja.</w:t>
      </w:r>
    </w:p>
    <w:p w14:paraId="65F9C3DC" w14:textId="77777777" w:rsidR="00E47252" w:rsidRPr="00F77210" w:rsidRDefault="00E47252" w:rsidP="60119910">
      <w:pPr>
        <w:spacing w:line="259" w:lineRule="auto"/>
        <w:jc w:val="both"/>
        <w:rPr>
          <w:rFonts w:asciiTheme="majorHAnsi" w:eastAsiaTheme="majorEastAsia" w:hAnsiTheme="majorHAnsi" w:cstheme="majorBidi"/>
          <w:color w:val="000000" w:themeColor="text1"/>
          <w:sz w:val="24"/>
          <w:szCs w:val="24"/>
        </w:rPr>
      </w:pPr>
    </w:p>
    <w:p w14:paraId="364A6DB7" w14:textId="77777777" w:rsidR="00BB6131" w:rsidRPr="00F77210" w:rsidRDefault="00BB6131" w:rsidP="00BB6131">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Opis ocen z opisniki pri ustnem ocenjevanju:</w:t>
      </w:r>
    </w:p>
    <w:p w14:paraId="5023141B" w14:textId="77777777" w:rsidR="00BB6131" w:rsidRPr="00F77210" w:rsidRDefault="00BB6131" w:rsidP="00BB6131">
      <w:pPr>
        <w:jc w:val="both"/>
        <w:rPr>
          <w:rFonts w:asciiTheme="majorHAnsi" w:eastAsia="Times New Roman" w:hAnsiTheme="majorHAnsi" w:cstheme="minorHAnsi"/>
          <w:sz w:val="24"/>
          <w:szCs w:val="24"/>
          <w:lang w:eastAsia="sl-SI"/>
        </w:rPr>
      </w:pPr>
    </w:p>
    <w:tbl>
      <w:tblPr>
        <w:tblW w:w="1456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1728"/>
        <w:gridCol w:w="2360"/>
        <w:gridCol w:w="2977"/>
        <w:gridCol w:w="2399"/>
        <w:gridCol w:w="2551"/>
        <w:gridCol w:w="2552"/>
      </w:tblGrid>
      <w:tr w:rsidR="00BB6131" w:rsidRPr="00F77210" w14:paraId="3E5F69DB" w14:textId="77777777" w:rsidTr="00F96B97">
        <w:tc>
          <w:tcPr>
            <w:tcW w:w="1728" w:type="dxa"/>
            <w:tcBorders>
              <w:top w:val="single" w:sz="18" w:space="0" w:color="auto"/>
              <w:bottom w:val="single" w:sz="18" w:space="0" w:color="auto"/>
            </w:tcBorders>
          </w:tcPr>
          <w:p w14:paraId="267C8467" w14:textId="77777777" w:rsidR="00BB6131" w:rsidRPr="00F77210" w:rsidRDefault="00BB6131" w:rsidP="00B17B1F">
            <w:pPr>
              <w:jc w:val="both"/>
              <w:rPr>
                <w:rFonts w:asciiTheme="majorHAnsi" w:eastAsia="Times New Roman" w:hAnsiTheme="majorHAnsi" w:cstheme="minorHAnsi"/>
                <w:b/>
                <w:sz w:val="24"/>
                <w:szCs w:val="24"/>
                <w:lang w:eastAsia="sl-SI"/>
              </w:rPr>
            </w:pPr>
            <w:r w:rsidRPr="00F77210">
              <w:rPr>
                <w:rFonts w:asciiTheme="majorHAnsi" w:eastAsia="Times New Roman" w:hAnsiTheme="majorHAnsi" w:cstheme="minorHAnsi"/>
                <w:b/>
                <w:sz w:val="24"/>
                <w:szCs w:val="24"/>
                <w:lang w:eastAsia="sl-SI"/>
              </w:rPr>
              <w:t>PODROČJE</w:t>
            </w:r>
          </w:p>
        </w:tc>
        <w:tc>
          <w:tcPr>
            <w:tcW w:w="2360" w:type="dxa"/>
            <w:tcBorders>
              <w:top w:val="single" w:sz="18" w:space="0" w:color="auto"/>
              <w:bottom w:val="single" w:sz="18" w:space="0" w:color="auto"/>
            </w:tcBorders>
          </w:tcPr>
          <w:p w14:paraId="4EEB6DDD" w14:textId="77777777" w:rsidR="00BB6131" w:rsidRPr="00F77210" w:rsidRDefault="00BB6131" w:rsidP="00B17B1F">
            <w:pPr>
              <w:jc w:val="both"/>
              <w:rPr>
                <w:rFonts w:asciiTheme="majorHAnsi" w:eastAsia="Times New Roman" w:hAnsiTheme="majorHAnsi" w:cstheme="minorHAnsi"/>
                <w:b/>
                <w:sz w:val="24"/>
                <w:szCs w:val="24"/>
                <w:lang w:eastAsia="sl-SI"/>
              </w:rPr>
            </w:pPr>
            <w:r w:rsidRPr="00F77210">
              <w:rPr>
                <w:rFonts w:asciiTheme="majorHAnsi" w:eastAsia="Times New Roman" w:hAnsiTheme="majorHAnsi" w:cstheme="minorHAnsi"/>
                <w:b/>
                <w:sz w:val="24"/>
                <w:szCs w:val="24"/>
                <w:lang w:eastAsia="sl-SI"/>
              </w:rPr>
              <w:t>Odlično 5</w:t>
            </w:r>
          </w:p>
        </w:tc>
        <w:tc>
          <w:tcPr>
            <w:tcW w:w="2977" w:type="dxa"/>
            <w:tcBorders>
              <w:top w:val="single" w:sz="18" w:space="0" w:color="auto"/>
              <w:bottom w:val="single" w:sz="18" w:space="0" w:color="auto"/>
            </w:tcBorders>
          </w:tcPr>
          <w:p w14:paraId="78B7BEFD" w14:textId="77777777" w:rsidR="00BB6131" w:rsidRPr="00F77210" w:rsidRDefault="00BB6131" w:rsidP="00B17B1F">
            <w:pPr>
              <w:jc w:val="both"/>
              <w:rPr>
                <w:rFonts w:asciiTheme="majorHAnsi" w:eastAsia="Times New Roman" w:hAnsiTheme="majorHAnsi" w:cstheme="minorHAnsi"/>
                <w:b/>
                <w:sz w:val="24"/>
                <w:szCs w:val="24"/>
                <w:lang w:eastAsia="sl-SI"/>
              </w:rPr>
            </w:pPr>
            <w:r w:rsidRPr="00F77210">
              <w:rPr>
                <w:rFonts w:asciiTheme="majorHAnsi" w:eastAsia="Times New Roman" w:hAnsiTheme="majorHAnsi" w:cstheme="minorHAnsi"/>
                <w:b/>
                <w:sz w:val="24"/>
                <w:szCs w:val="24"/>
                <w:lang w:eastAsia="sl-SI"/>
              </w:rPr>
              <w:t>Prav dobro 4</w:t>
            </w:r>
          </w:p>
        </w:tc>
        <w:tc>
          <w:tcPr>
            <w:tcW w:w="2399" w:type="dxa"/>
            <w:tcBorders>
              <w:top w:val="single" w:sz="18" w:space="0" w:color="auto"/>
              <w:bottom w:val="single" w:sz="18" w:space="0" w:color="auto"/>
            </w:tcBorders>
          </w:tcPr>
          <w:p w14:paraId="75EE305D" w14:textId="77777777" w:rsidR="00BB6131" w:rsidRPr="00F77210" w:rsidRDefault="00BB6131" w:rsidP="00B17B1F">
            <w:pPr>
              <w:jc w:val="both"/>
              <w:rPr>
                <w:rFonts w:asciiTheme="majorHAnsi" w:eastAsia="Times New Roman" w:hAnsiTheme="majorHAnsi" w:cstheme="minorHAnsi"/>
                <w:b/>
                <w:sz w:val="24"/>
                <w:szCs w:val="24"/>
                <w:lang w:eastAsia="sl-SI"/>
              </w:rPr>
            </w:pPr>
            <w:r w:rsidRPr="00F77210">
              <w:rPr>
                <w:rFonts w:asciiTheme="majorHAnsi" w:eastAsia="Times New Roman" w:hAnsiTheme="majorHAnsi" w:cstheme="minorHAnsi"/>
                <w:b/>
                <w:sz w:val="24"/>
                <w:szCs w:val="24"/>
                <w:lang w:eastAsia="sl-SI"/>
              </w:rPr>
              <w:t>Dobro 3</w:t>
            </w:r>
          </w:p>
        </w:tc>
        <w:tc>
          <w:tcPr>
            <w:tcW w:w="2551" w:type="dxa"/>
            <w:tcBorders>
              <w:top w:val="single" w:sz="18" w:space="0" w:color="auto"/>
              <w:bottom w:val="single" w:sz="18" w:space="0" w:color="auto"/>
            </w:tcBorders>
          </w:tcPr>
          <w:p w14:paraId="4817AD7F" w14:textId="77777777" w:rsidR="00BB6131" w:rsidRPr="00F77210" w:rsidRDefault="00BB6131" w:rsidP="00B17B1F">
            <w:pPr>
              <w:jc w:val="both"/>
              <w:rPr>
                <w:rFonts w:asciiTheme="majorHAnsi" w:eastAsia="Times New Roman" w:hAnsiTheme="majorHAnsi" w:cstheme="minorHAnsi"/>
                <w:b/>
                <w:sz w:val="24"/>
                <w:szCs w:val="24"/>
                <w:lang w:eastAsia="sl-SI"/>
              </w:rPr>
            </w:pPr>
            <w:r w:rsidRPr="00F77210">
              <w:rPr>
                <w:rFonts w:asciiTheme="majorHAnsi" w:eastAsia="Times New Roman" w:hAnsiTheme="majorHAnsi" w:cstheme="minorHAnsi"/>
                <w:b/>
                <w:sz w:val="24"/>
                <w:szCs w:val="24"/>
                <w:lang w:eastAsia="sl-SI"/>
              </w:rPr>
              <w:t>Zadostno 2</w:t>
            </w:r>
          </w:p>
        </w:tc>
        <w:tc>
          <w:tcPr>
            <w:tcW w:w="2552" w:type="dxa"/>
            <w:tcBorders>
              <w:top w:val="single" w:sz="18" w:space="0" w:color="auto"/>
              <w:bottom w:val="single" w:sz="18" w:space="0" w:color="auto"/>
            </w:tcBorders>
          </w:tcPr>
          <w:p w14:paraId="7AB7EE52" w14:textId="77777777" w:rsidR="00BB6131" w:rsidRPr="00F77210" w:rsidRDefault="00BB6131" w:rsidP="00B17B1F">
            <w:pPr>
              <w:jc w:val="both"/>
              <w:rPr>
                <w:rFonts w:asciiTheme="majorHAnsi" w:eastAsia="Times New Roman" w:hAnsiTheme="majorHAnsi" w:cstheme="minorHAnsi"/>
                <w:b/>
                <w:sz w:val="24"/>
                <w:szCs w:val="24"/>
                <w:lang w:eastAsia="sl-SI"/>
              </w:rPr>
            </w:pPr>
            <w:r w:rsidRPr="00F77210">
              <w:rPr>
                <w:rFonts w:asciiTheme="majorHAnsi" w:eastAsia="Times New Roman" w:hAnsiTheme="majorHAnsi" w:cstheme="minorHAnsi"/>
                <w:b/>
                <w:sz w:val="24"/>
                <w:szCs w:val="24"/>
                <w:lang w:eastAsia="sl-SI"/>
              </w:rPr>
              <w:t>Nezadostno 1</w:t>
            </w:r>
          </w:p>
        </w:tc>
      </w:tr>
      <w:tr w:rsidR="00BB6131" w:rsidRPr="00F77210" w14:paraId="6E702209" w14:textId="77777777" w:rsidTr="00F96B97">
        <w:tc>
          <w:tcPr>
            <w:tcW w:w="1728" w:type="dxa"/>
            <w:tcBorders>
              <w:top w:val="single" w:sz="18" w:space="0" w:color="auto"/>
            </w:tcBorders>
          </w:tcPr>
          <w:p w14:paraId="7F6DFF0F" w14:textId="77777777" w:rsidR="00BB6131" w:rsidRPr="00F77210" w:rsidRDefault="00BB6131" w:rsidP="00B17B1F">
            <w:pPr>
              <w:jc w:val="both"/>
              <w:rPr>
                <w:rFonts w:asciiTheme="majorHAnsi" w:eastAsia="Times New Roman" w:hAnsiTheme="majorHAnsi" w:cstheme="minorHAnsi"/>
                <w:b/>
                <w:sz w:val="24"/>
                <w:szCs w:val="24"/>
                <w:lang w:eastAsia="sl-SI"/>
              </w:rPr>
            </w:pPr>
            <w:r w:rsidRPr="00F77210">
              <w:rPr>
                <w:rFonts w:asciiTheme="majorHAnsi" w:eastAsia="Times New Roman" w:hAnsiTheme="majorHAnsi" w:cstheme="minorHAnsi"/>
                <w:b/>
                <w:sz w:val="24"/>
                <w:szCs w:val="24"/>
                <w:lang w:eastAsia="sl-SI"/>
              </w:rPr>
              <w:t>Znanje in razumevanje</w:t>
            </w:r>
          </w:p>
        </w:tc>
        <w:tc>
          <w:tcPr>
            <w:tcW w:w="2360" w:type="dxa"/>
            <w:tcBorders>
              <w:top w:val="single" w:sz="18" w:space="0" w:color="auto"/>
            </w:tcBorders>
          </w:tcPr>
          <w:p w14:paraId="160EC27E"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Samostojno in prepričljivo razlaga učno snov; učno snov razlaga s svojimi primeri in s svojimi besedami; navaja lastne primere za aktualizacijo.</w:t>
            </w:r>
          </w:p>
        </w:tc>
        <w:tc>
          <w:tcPr>
            <w:tcW w:w="2977" w:type="dxa"/>
            <w:tcBorders>
              <w:top w:val="single" w:sz="18" w:space="0" w:color="auto"/>
            </w:tcBorders>
          </w:tcPr>
          <w:p w14:paraId="6E740AFD"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Z manjšo učiteljevo pomočjo smiselno in prepričljivo razloži učno snov; v podporo ne navaja lastnih primerov; z manjšo učiteljevo pomočjo zmore aktualizacijo učne snovi.</w:t>
            </w:r>
          </w:p>
        </w:tc>
        <w:tc>
          <w:tcPr>
            <w:tcW w:w="2399" w:type="dxa"/>
            <w:tcBorders>
              <w:top w:val="single" w:sz="18" w:space="0" w:color="auto"/>
            </w:tcBorders>
          </w:tcPr>
          <w:p w14:paraId="56965A90"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Z učiteljevo pomočjo smiselno in prepričljivo razloži učno snov; v podporo ne navaja lastnih primerov;  z učiteljevo pomočjo zmore aktualizacijo učne snovi.</w:t>
            </w:r>
          </w:p>
        </w:tc>
        <w:tc>
          <w:tcPr>
            <w:tcW w:w="2551" w:type="dxa"/>
            <w:tcBorders>
              <w:top w:val="single" w:sz="18" w:space="0" w:color="auto"/>
            </w:tcBorders>
          </w:tcPr>
          <w:p w14:paraId="024D0671"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Z učiteljevo pomočjo navaja in opisuje temeljne sestavine učne snovi oz. dele učne snovi;; dogodke in pojave skuša razlagati; aktualizacije ne opazimo.</w:t>
            </w:r>
          </w:p>
        </w:tc>
        <w:tc>
          <w:tcPr>
            <w:tcW w:w="2552" w:type="dxa"/>
            <w:tcBorders>
              <w:top w:val="single" w:sz="18" w:space="0" w:color="auto"/>
            </w:tcBorders>
          </w:tcPr>
          <w:p w14:paraId="62DDA4B9"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Navajanje in opisovanje temeljnih sestavin učne snovi je šibko ali napačno.</w:t>
            </w:r>
          </w:p>
        </w:tc>
      </w:tr>
      <w:tr w:rsidR="00BB6131" w:rsidRPr="00F77210" w14:paraId="564B81B2" w14:textId="77777777" w:rsidTr="00F96B97">
        <w:tc>
          <w:tcPr>
            <w:tcW w:w="1728" w:type="dxa"/>
            <w:tcBorders>
              <w:top w:val="single" w:sz="18" w:space="0" w:color="auto"/>
            </w:tcBorders>
          </w:tcPr>
          <w:p w14:paraId="0B2DA57E" w14:textId="77777777" w:rsidR="00BB6131" w:rsidRPr="00F77210" w:rsidRDefault="00BB6131" w:rsidP="00B17B1F">
            <w:pPr>
              <w:jc w:val="both"/>
              <w:rPr>
                <w:rFonts w:asciiTheme="majorHAnsi" w:eastAsia="Times New Roman" w:hAnsiTheme="majorHAnsi" w:cstheme="minorHAnsi"/>
                <w:b/>
                <w:sz w:val="24"/>
                <w:szCs w:val="24"/>
                <w:lang w:eastAsia="sl-SI"/>
              </w:rPr>
            </w:pPr>
            <w:r w:rsidRPr="00F77210">
              <w:rPr>
                <w:rFonts w:asciiTheme="majorHAnsi" w:eastAsia="Times New Roman" w:hAnsiTheme="majorHAnsi" w:cstheme="minorHAnsi"/>
                <w:b/>
                <w:sz w:val="24"/>
                <w:szCs w:val="24"/>
                <w:lang w:eastAsia="sl-SI"/>
              </w:rPr>
              <w:t>Sklepanje</w:t>
            </w:r>
          </w:p>
        </w:tc>
        <w:tc>
          <w:tcPr>
            <w:tcW w:w="2360" w:type="dxa"/>
            <w:tcBorders>
              <w:top w:val="single" w:sz="18" w:space="0" w:color="auto"/>
            </w:tcBorders>
          </w:tcPr>
          <w:p w14:paraId="1D17F190"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 xml:space="preserve">Prepričljivo, </w:t>
            </w:r>
            <w:r w:rsidRPr="00F77210">
              <w:rPr>
                <w:rFonts w:asciiTheme="majorHAnsi" w:eastAsia="Times New Roman" w:hAnsiTheme="majorHAnsi" w:cstheme="minorHAnsi"/>
                <w:sz w:val="24"/>
                <w:szCs w:val="24"/>
                <w:lang w:eastAsia="sl-SI"/>
              </w:rPr>
              <w:lastRenderedPageBreak/>
              <w:t>temeljito in samostojno sklepa o dogajanju in pojavih.</w:t>
            </w:r>
          </w:p>
        </w:tc>
        <w:tc>
          <w:tcPr>
            <w:tcW w:w="2977" w:type="dxa"/>
            <w:tcBorders>
              <w:top w:val="single" w:sz="18" w:space="0" w:color="auto"/>
            </w:tcBorders>
          </w:tcPr>
          <w:p w14:paraId="4D86BF34"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lastRenderedPageBreak/>
              <w:t xml:space="preserve">Sklepanje je temeljito, </w:t>
            </w:r>
            <w:r w:rsidRPr="00F77210">
              <w:rPr>
                <w:rFonts w:asciiTheme="majorHAnsi" w:eastAsia="Times New Roman" w:hAnsiTheme="majorHAnsi" w:cstheme="minorHAnsi"/>
                <w:sz w:val="24"/>
                <w:szCs w:val="24"/>
                <w:lang w:eastAsia="sl-SI"/>
              </w:rPr>
              <w:lastRenderedPageBreak/>
              <w:t>dijak je samostojen, lahko pa manjka posamezen element prepričljivosti.</w:t>
            </w:r>
          </w:p>
        </w:tc>
        <w:tc>
          <w:tcPr>
            <w:tcW w:w="2399" w:type="dxa"/>
            <w:tcBorders>
              <w:top w:val="single" w:sz="18" w:space="0" w:color="auto"/>
            </w:tcBorders>
          </w:tcPr>
          <w:p w14:paraId="1AB7611C"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lastRenderedPageBreak/>
              <w:t xml:space="preserve">Sklepanje je </w:t>
            </w:r>
            <w:r w:rsidRPr="00F77210">
              <w:rPr>
                <w:rFonts w:asciiTheme="majorHAnsi" w:eastAsia="Times New Roman" w:hAnsiTheme="majorHAnsi" w:cstheme="minorHAnsi"/>
                <w:sz w:val="24"/>
                <w:szCs w:val="24"/>
                <w:lang w:eastAsia="sl-SI"/>
              </w:rPr>
              <w:lastRenderedPageBreak/>
              <w:t>ustrezno, k prepričljivosti ga usmerja učitelj.</w:t>
            </w:r>
          </w:p>
        </w:tc>
        <w:tc>
          <w:tcPr>
            <w:tcW w:w="2551" w:type="dxa"/>
            <w:tcBorders>
              <w:top w:val="single" w:sz="18" w:space="0" w:color="auto"/>
            </w:tcBorders>
          </w:tcPr>
          <w:p w14:paraId="73540312"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lastRenderedPageBreak/>
              <w:t>Sklepanje je skromno,</w:t>
            </w:r>
          </w:p>
          <w:p w14:paraId="44199FCD"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lastRenderedPageBreak/>
              <w:t>potrebuje učiteljevo pomoč.</w:t>
            </w:r>
          </w:p>
        </w:tc>
        <w:tc>
          <w:tcPr>
            <w:tcW w:w="2552" w:type="dxa"/>
            <w:tcBorders>
              <w:top w:val="single" w:sz="18" w:space="0" w:color="auto"/>
            </w:tcBorders>
          </w:tcPr>
          <w:p w14:paraId="77DB5F06"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lastRenderedPageBreak/>
              <w:t xml:space="preserve">Sklepanje je šibko in </w:t>
            </w:r>
            <w:r w:rsidRPr="00F77210">
              <w:rPr>
                <w:rFonts w:asciiTheme="majorHAnsi" w:eastAsia="Times New Roman" w:hAnsiTheme="majorHAnsi" w:cstheme="minorHAnsi"/>
                <w:sz w:val="24"/>
                <w:szCs w:val="24"/>
                <w:lang w:eastAsia="sl-SI"/>
              </w:rPr>
              <w:lastRenderedPageBreak/>
              <w:t>celo napačno ali pa ga sploh ni.</w:t>
            </w:r>
          </w:p>
        </w:tc>
      </w:tr>
      <w:tr w:rsidR="00BB6131" w:rsidRPr="00F77210" w14:paraId="3AFAF596" w14:textId="77777777" w:rsidTr="00F96B97">
        <w:tc>
          <w:tcPr>
            <w:tcW w:w="1728" w:type="dxa"/>
          </w:tcPr>
          <w:p w14:paraId="5A4848E4" w14:textId="77777777" w:rsidR="00BB6131" w:rsidRPr="00F77210" w:rsidRDefault="00BB6131" w:rsidP="00B17B1F">
            <w:pPr>
              <w:jc w:val="both"/>
              <w:rPr>
                <w:rFonts w:asciiTheme="majorHAnsi" w:eastAsia="Times New Roman" w:hAnsiTheme="majorHAnsi" w:cstheme="minorHAnsi"/>
                <w:b/>
                <w:sz w:val="24"/>
                <w:szCs w:val="24"/>
                <w:lang w:eastAsia="sl-SI"/>
              </w:rPr>
            </w:pPr>
            <w:r w:rsidRPr="00F77210">
              <w:rPr>
                <w:rFonts w:asciiTheme="majorHAnsi" w:eastAsia="Times New Roman" w:hAnsiTheme="majorHAnsi" w:cstheme="minorHAnsi"/>
                <w:b/>
                <w:sz w:val="24"/>
                <w:szCs w:val="24"/>
                <w:lang w:eastAsia="sl-SI"/>
              </w:rPr>
              <w:lastRenderedPageBreak/>
              <w:t>Analiza besedil</w:t>
            </w:r>
          </w:p>
        </w:tc>
        <w:tc>
          <w:tcPr>
            <w:tcW w:w="2360" w:type="dxa"/>
          </w:tcPr>
          <w:p w14:paraId="1616F3A8"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Analiza besedil je ustrezna, učinkovita in natančna.</w:t>
            </w:r>
          </w:p>
        </w:tc>
        <w:tc>
          <w:tcPr>
            <w:tcW w:w="2977" w:type="dxa"/>
          </w:tcPr>
          <w:p w14:paraId="734387D9"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Analiza besedila je ustrezna, natančna, manjka posamezen element učinkovitosti. Ne razbere posamezne informacije iz besedila.</w:t>
            </w:r>
          </w:p>
        </w:tc>
        <w:tc>
          <w:tcPr>
            <w:tcW w:w="2399" w:type="dxa"/>
          </w:tcPr>
          <w:p w14:paraId="3DD02D71"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 xml:space="preserve">Analiza je ustrezna, a ne razbere dela informacij iz besedila. </w:t>
            </w:r>
          </w:p>
        </w:tc>
        <w:tc>
          <w:tcPr>
            <w:tcW w:w="2551" w:type="dxa"/>
          </w:tcPr>
          <w:p w14:paraId="65D3B137"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Analiza je skromna, razbere le polovico informacij</w:t>
            </w:r>
          </w:p>
        </w:tc>
        <w:tc>
          <w:tcPr>
            <w:tcW w:w="2552" w:type="dxa"/>
          </w:tcPr>
          <w:p w14:paraId="099F07A4"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Analiza je šibka, ne razbere večine informacij, ki jih ponuja besedilo.</w:t>
            </w:r>
          </w:p>
          <w:p w14:paraId="1F3B1409" w14:textId="77777777" w:rsidR="00BB6131" w:rsidRPr="00F77210" w:rsidRDefault="00BB6131" w:rsidP="00B17B1F">
            <w:pPr>
              <w:jc w:val="both"/>
              <w:rPr>
                <w:rFonts w:asciiTheme="majorHAnsi" w:eastAsia="Times New Roman" w:hAnsiTheme="majorHAnsi" w:cstheme="minorHAnsi"/>
                <w:sz w:val="24"/>
                <w:szCs w:val="24"/>
                <w:lang w:eastAsia="sl-SI"/>
              </w:rPr>
            </w:pPr>
          </w:p>
        </w:tc>
      </w:tr>
      <w:tr w:rsidR="00BB6131" w:rsidRPr="00F77210" w14:paraId="5D4E6DA9" w14:textId="77777777" w:rsidTr="00F96B97">
        <w:tc>
          <w:tcPr>
            <w:tcW w:w="1728" w:type="dxa"/>
          </w:tcPr>
          <w:p w14:paraId="5AC62779" w14:textId="77777777" w:rsidR="00BB6131" w:rsidRPr="00F77210" w:rsidRDefault="00BB6131" w:rsidP="00B17B1F">
            <w:pPr>
              <w:jc w:val="both"/>
              <w:rPr>
                <w:rFonts w:asciiTheme="majorHAnsi" w:eastAsia="Times New Roman" w:hAnsiTheme="majorHAnsi" w:cstheme="minorHAnsi"/>
                <w:b/>
                <w:sz w:val="24"/>
                <w:szCs w:val="24"/>
                <w:lang w:eastAsia="sl-SI"/>
              </w:rPr>
            </w:pPr>
            <w:r w:rsidRPr="00F77210">
              <w:rPr>
                <w:rFonts w:asciiTheme="majorHAnsi" w:eastAsia="Times New Roman" w:hAnsiTheme="majorHAnsi" w:cstheme="minorHAnsi"/>
                <w:b/>
                <w:sz w:val="24"/>
                <w:szCs w:val="24"/>
                <w:lang w:eastAsia="sl-SI"/>
              </w:rPr>
              <w:t>Sinteza podatkov</w:t>
            </w:r>
          </w:p>
        </w:tc>
        <w:tc>
          <w:tcPr>
            <w:tcW w:w="2360" w:type="dxa"/>
          </w:tcPr>
          <w:p w14:paraId="0E3973FA"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Sinteza podatkov je ustrezna, učinkovita in prepričljiva.</w:t>
            </w:r>
          </w:p>
        </w:tc>
        <w:tc>
          <w:tcPr>
            <w:tcW w:w="2977" w:type="dxa"/>
          </w:tcPr>
          <w:p w14:paraId="3FCC1280"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Sinteza je ustrezna in učinkovita, manjka pa posamezen element za krepkejšo prepričljivost.</w:t>
            </w:r>
          </w:p>
        </w:tc>
        <w:tc>
          <w:tcPr>
            <w:tcW w:w="2399" w:type="dxa"/>
          </w:tcPr>
          <w:p w14:paraId="3EC0E947"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Sinteza je ustrezna, ni pa prepričljiva in učinkovita, ker manjka del elementov za dosego le-tega.</w:t>
            </w:r>
          </w:p>
        </w:tc>
        <w:tc>
          <w:tcPr>
            <w:tcW w:w="2551" w:type="dxa"/>
          </w:tcPr>
          <w:p w14:paraId="306BA8E5"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Sinteza je skromna, vsebuje le najnujnejše elemente prepričljivosti.</w:t>
            </w:r>
          </w:p>
        </w:tc>
        <w:tc>
          <w:tcPr>
            <w:tcW w:w="2552" w:type="dxa"/>
          </w:tcPr>
          <w:p w14:paraId="766911D9"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Sinteza je šibka in površna, učenec dela napake.</w:t>
            </w:r>
          </w:p>
        </w:tc>
      </w:tr>
      <w:tr w:rsidR="00BB6131" w:rsidRPr="00F77210" w14:paraId="498DD569" w14:textId="77777777" w:rsidTr="00F96B97">
        <w:tc>
          <w:tcPr>
            <w:tcW w:w="1728" w:type="dxa"/>
            <w:tcBorders>
              <w:bottom w:val="single" w:sz="18" w:space="0" w:color="auto"/>
            </w:tcBorders>
          </w:tcPr>
          <w:p w14:paraId="54F58832" w14:textId="77777777" w:rsidR="00BB6131" w:rsidRPr="00F77210" w:rsidRDefault="00BB6131" w:rsidP="00B17B1F">
            <w:pPr>
              <w:jc w:val="both"/>
              <w:rPr>
                <w:rFonts w:asciiTheme="majorHAnsi" w:eastAsia="Times New Roman" w:hAnsiTheme="majorHAnsi" w:cstheme="minorHAnsi"/>
                <w:b/>
                <w:sz w:val="24"/>
                <w:szCs w:val="24"/>
                <w:lang w:eastAsia="sl-SI"/>
              </w:rPr>
            </w:pPr>
            <w:r w:rsidRPr="00F77210">
              <w:rPr>
                <w:rFonts w:asciiTheme="majorHAnsi" w:eastAsia="Times New Roman" w:hAnsiTheme="majorHAnsi" w:cstheme="minorHAnsi"/>
                <w:b/>
                <w:sz w:val="24"/>
                <w:szCs w:val="24"/>
                <w:lang w:eastAsia="sl-SI"/>
              </w:rPr>
              <w:t>Utemeljevanje</w:t>
            </w:r>
          </w:p>
        </w:tc>
        <w:tc>
          <w:tcPr>
            <w:tcW w:w="2360" w:type="dxa"/>
            <w:tcBorders>
              <w:bottom w:val="single" w:sz="18" w:space="0" w:color="auto"/>
            </w:tcBorders>
          </w:tcPr>
          <w:p w14:paraId="47596AF9"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Ustrezno in prepričljivo utemeljuje ter navaja                izvirne argumente v podkrepitev.</w:t>
            </w:r>
          </w:p>
        </w:tc>
        <w:tc>
          <w:tcPr>
            <w:tcW w:w="2977" w:type="dxa"/>
            <w:tcBorders>
              <w:bottom w:val="single" w:sz="18" w:space="0" w:color="auto"/>
            </w:tcBorders>
          </w:tcPr>
          <w:p w14:paraId="73AC0EDB"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 xml:space="preserve"> Ustrezno in prepričljivo utemeljuje, navaja učiteljeve argumente.</w:t>
            </w:r>
          </w:p>
        </w:tc>
        <w:tc>
          <w:tcPr>
            <w:tcW w:w="2399" w:type="dxa"/>
            <w:tcBorders>
              <w:bottom w:val="single" w:sz="18" w:space="0" w:color="auto"/>
            </w:tcBorders>
          </w:tcPr>
          <w:p w14:paraId="57711533"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Utemeljevanje je ustrezno, argumentov v podkrepitev ne navaja.</w:t>
            </w:r>
          </w:p>
        </w:tc>
        <w:tc>
          <w:tcPr>
            <w:tcW w:w="2551" w:type="dxa"/>
            <w:tcBorders>
              <w:bottom w:val="single" w:sz="18" w:space="0" w:color="auto"/>
            </w:tcBorders>
          </w:tcPr>
          <w:p w14:paraId="70DDA055"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Utemeljuje skromno in občasno nerodno.</w:t>
            </w:r>
          </w:p>
        </w:tc>
        <w:tc>
          <w:tcPr>
            <w:tcW w:w="2552" w:type="dxa"/>
            <w:tcBorders>
              <w:bottom w:val="single" w:sz="18" w:space="0" w:color="auto"/>
            </w:tcBorders>
          </w:tcPr>
          <w:p w14:paraId="2EE92E9A"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Utemeljevanje je šibko, tu in tam celo napačno.</w:t>
            </w:r>
          </w:p>
        </w:tc>
      </w:tr>
    </w:tbl>
    <w:p w14:paraId="562C75D1" w14:textId="77777777" w:rsidR="00BB6131" w:rsidRPr="00F77210" w:rsidRDefault="00BB6131" w:rsidP="00BB6131">
      <w:pPr>
        <w:jc w:val="both"/>
        <w:rPr>
          <w:rFonts w:asciiTheme="majorHAnsi" w:eastAsia="Times New Roman" w:hAnsiTheme="majorHAnsi" w:cstheme="minorHAnsi"/>
          <w:sz w:val="24"/>
          <w:szCs w:val="24"/>
          <w:lang w:eastAsia="sl-SI"/>
        </w:rPr>
      </w:pPr>
    </w:p>
    <w:p w14:paraId="10930D4D" w14:textId="77777777" w:rsidR="00BB6131" w:rsidRPr="00F77210" w:rsidRDefault="00BB6131" w:rsidP="00BB6131">
      <w:pPr>
        <w:jc w:val="both"/>
        <w:rPr>
          <w:rFonts w:asciiTheme="majorHAnsi" w:eastAsia="Times New Roman" w:hAnsiTheme="majorHAnsi" w:cstheme="minorHAnsi"/>
          <w:b/>
          <w:sz w:val="24"/>
          <w:szCs w:val="24"/>
          <w:lang w:eastAsia="sl-SI"/>
        </w:rPr>
      </w:pPr>
      <w:r w:rsidRPr="00F77210">
        <w:rPr>
          <w:rFonts w:asciiTheme="majorHAnsi" w:eastAsia="Times New Roman" w:hAnsiTheme="majorHAnsi" w:cstheme="minorHAnsi"/>
          <w:b/>
          <w:sz w:val="24"/>
          <w:szCs w:val="24"/>
          <w:lang w:eastAsia="sl-SI"/>
        </w:rPr>
        <w:t>2.3. Kriteriji za ocenjevanje izdelka</w:t>
      </w:r>
    </w:p>
    <w:p w14:paraId="664355AD" w14:textId="77777777" w:rsidR="00BB6131" w:rsidRPr="00F77210" w:rsidRDefault="00BB6131" w:rsidP="00BB6131">
      <w:pPr>
        <w:jc w:val="both"/>
        <w:rPr>
          <w:rFonts w:asciiTheme="majorHAnsi" w:eastAsia="Times New Roman" w:hAnsiTheme="majorHAnsi" w:cstheme="minorHAnsi"/>
          <w:sz w:val="24"/>
          <w:szCs w:val="24"/>
          <w:lang w:eastAsia="sl-SI"/>
        </w:rPr>
      </w:pPr>
    </w:p>
    <w:p w14:paraId="79B6FD57" w14:textId="77777777" w:rsidR="6BB82326" w:rsidRPr="00F77210" w:rsidRDefault="6BB82326" w:rsidP="60119910">
      <w:pPr>
        <w:spacing w:line="259" w:lineRule="auto"/>
        <w:jc w:val="both"/>
        <w:rPr>
          <w:rFonts w:asciiTheme="majorHAnsi" w:hAnsiTheme="majorHAnsi"/>
          <w:color w:val="000000" w:themeColor="text1"/>
          <w:sz w:val="24"/>
          <w:szCs w:val="24"/>
        </w:rPr>
      </w:pPr>
      <w:r w:rsidRPr="00F77210">
        <w:rPr>
          <w:rFonts w:asciiTheme="majorHAnsi" w:hAnsiTheme="majorHAnsi"/>
          <w:color w:val="000000" w:themeColor="text1"/>
          <w:sz w:val="24"/>
          <w:szCs w:val="24"/>
        </w:rPr>
        <w:t>Posebej ločimo kriterije ocenjevanja izdelka brez ustne predstavitve in z ustno predstavitvijo ter kriterije ocenjevanja likovnega izdelka.</w:t>
      </w:r>
    </w:p>
    <w:p w14:paraId="1A965116" w14:textId="77777777" w:rsidR="60119910" w:rsidRPr="00F77210" w:rsidRDefault="60119910" w:rsidP="60119910">
      <w:pPr>
        <w:jc w:val="both"/>
        <w:rPr>
          <w:rFonts w:asciiTheme="majorHAnsi" w:hAnsiTheme="majorHAnsi"/>
          <w:color w:val="000000" w:themeColor="text1"/>
          <w:sz w:val="24"/>
          <w:szCs w:val="24"/>
        </w:rPr>
      </w:pPr>
    </w:p>
    <w:p w14:paraId="54E11D2A" w14:textId="59F3E14B" w:rsidR="60119910" w:rsidRPr="00F77210" w:rsidRDefault="6BB82326" w:rsidP="07D4BBE4">
      <w:pPr>
        <w:jc w:val="both"/>
        <w:rPr>
          <w:rFonts w:asciiTheme="majorHAnsi" w:hAnsiTheme="majorHAnsi"/>
          <w:color w:val="000000" w:themeColor="text1"/>
          <w:sz w:val="24"/>
          <w:szCs w:val="24"/>
          <w:lang w:eastAsia="sl-SI"/>
        </w:rPr>
      </w:pPr>
      <w:r w:rsidRPr="00F77210">
        <w:rPr>
          <w:rFonts w:asciiTheme="majorHAnsi" w:hAnsiTheme="majorHAnsi"/>
          <w:color w:val="000000" w:themeColor="text1"/>
          <w:sz w:val="24"/>
          <w:szCs w:val="24"/>
        </w:rPr>
        <w:t>Če dijak izdelka ne odda do dogovorjenega roka, v redovalnici označimo NPS. Dijaku pred ocenjevalno konferenco določimo ponoven rok za oddajo izdelka. Če izdelka ne odda, je neocenjen.</w:t>
      </w:r>
    </w:p>
    <w:p w14:paraId="31126E5D" w14:textId="5033AB42" w:rsidR="60119910" w:rsidRDefault="60119910" w:rsidP="60119910">
      <w:pPr>
        <w:jc w:val="both"/>
        <w:rPr>
          <w:rFonts w:asciiTheme="majorHAnsi" w:eastAsia="Times New Roman" w:hAnsiTheme="majorHAnsi" w:cstheme="minorBidi"/>
          <w:sz w:val="24"/>
          <w:szCs w:val="24"/>
          <w:lang w:eastAsia="sl-SI"/>
        </w:rPr>
      </w:pPr>
    </w:p>
    <w:p w14:paraId="693DD4B9" w14:textId="77777777" w:rsidR="00F96B97" w:rsidRPr="00F77210" w:rsidRDefault="00F96B97" w:rsidP="60119910">
      <w:pPr>
        <w:jc w:val="both"/>
        <w:rPr>
          <w:rFonts w:asciiTheme="majorHAnsi" w:eastAsia="Times New Roman" w:hAnsiTheme="majorHAnsi" w:cstheme="minorBidi"/>
          <w:sz w:val="24"/>
          <w:szCs w:val="24"/>
          <w:lang w:eastAsia="sl-SI"/>
        </w:rPr>
      </w:pPr>
    </w:p>
    <w:p w14:paraId="0429DE72" w14:textId="77777777" w:rsidR="00BB6131" w:rsidRPr="00F77210" w:rsidRDefault="00BB6131" w:rsidP="00BB6131">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lastRenderedPageBreak/>
        <w:t>Opis ocen z opisniki pri ocenjevanju izdelka:</w:t>
      </w:r>
    </w:p>
    <w:p w14:paraId="2DE403A5" w14:textId="77777777" w:rsidR="00BB6131" w:rsidRPr="00F77210" w:rsidRDefault="00BB6131" w:rsidP="00BB6131">
      <w:pPr>
        <w:jc w:val="both"/>
        <w:rPr>
          <w:rFonts w:asciiTheme="majorHAnsi" w:eastAsia="Times New Roman" w:hAnsiTheme="majorHAnsi" w:cstheme="minorHAnsi"/>
          <w:sz w:val="24"/>
          <w:szCs w:val="24"/>
          <w:lang w:eastAsia="sl-SI"/>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2429"/>
        <w:gridCol w:w="2522"/>
        <w:gridCol w:w="2552"/>
        <w:gridCol w:w="2693"/>
        <w:gridCol w:w="2835"/>
      </w:tblGrid>
      <w:tr w:rsidR="00BB6131" w:rsidRPr="00F77210" w14:paraId="16532EAD" w14:textId="77777777" w:rsidTr="00F96B97">
        <w:tc>
          <w:tcPr>
            <w:tcW w:w="1394" w:type="dxa"/>
          </w:tcPr>
          <w:p w14:paraId="7E3149B1" w14:textId="77777777" w:rsidR="00BB6131" w:rsidRPr="00F77210" w:rsidRDefault="00BB6131" w:rsidP="00B17B1F">
            <w:pPr>
              <w:jc w:val="both"/>
              <w:rPr>
                <w:rFonts w:asciiTheme="majorHAnsi" w:eastAsia="Times New Roman" w:hAnsiTheme="majorHAnsi" w:cstheme="minorHAnsi"/>
                <w:b/>
                <w:sz w:val="24"/>
                <w:szCs w:val="24"/>
                <w:lang w:eastAsia="sl-SI"/>
              </w:rPr>
            </w:pPr>
            <w:r w:rsidRPr="00F77210">
              <w:rPr>
                <w:rFonts w:asciiTheme="majorHAnsi" w:eastAsia="Times New Roman" w:hAnsiTheme="majorHAnsi" w:cstheme="minorHAnsi"/>
                <w:b/>
                <w:sz w:val="24"/>
                <w:szCs w:val="24"/>
                <w:lang w:eastAsia="sl-SI"/>
              </w:rPr>
              <w:t>PODROČJE</w:t>
            </w:r>
          </w:p>
        </w:tc>
        <w:tc>
          <w:tcPr>
            <w:tcW w:w="2429" w:type="dxa"/>
          </w:tcPr>
          <w:p w14:paraId="694AEFAC"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Odlično 5</w:t>
            </w:r>
          </w:p>
        </w:tc>
        <w:tc>
          <w:tcPr>
            <w:tcW w:w="2522" w:type="dxa"/>
          </w:tcPr>
          <w:p w14:paraId="3E321544"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 xml:space="preserve">  Prav dobro 4</w:t>
            </w:r>
          </w:p>
        </w:tc>
        <w:tc>
          <w:tcPr>
            <w:tcW w:w="2552" w:type="dxa"/>
          </w:tcPr>
          <w:p w14:paraId="59038B7D"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Dobro 3</w:t>
            </w:r>
          </w:p>
        </w:tc>
        <w:tc>
          <w:tcPr>
            <w:tcW w:w="2693" w:type="dxa"/>
          </w:tcPr>
          <w:p w14:paraId="127F8A69"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Zadostno 2</w:t>
            </w:r>
          </w:p>
        </w:tc>
        <w:tc>
          <w:tcPr>
            <w:tcW w:w="2835" w:type="dxa"/>
          </w:tcPr>
          <w:p w14:paraId="757D202E"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Nezadostno 1</w:t>
            </w:r>
          </w:p>
        </w:tc>
      </w:tr>
      <w:tr w:rsidR="00BB6131" w:rsidRPr="00F77210" w14:paraId="2A5FBBE2" w14:textId="77777777" w:rsidTr="00F96B97">
        <w:tc>
          <w:tcPr>
            <w:tcW w:w="1394" w:type="dxa"/>
          </w:tcPr>
          <w:p w14:paraId="344D36E4" w14:textId="77777777" w:rsidR="00BB6131" w:rsidRPr="00F77210" w:rsidRDefault="00BB6131" w:rsidP="00B17B1F">
            <w:pPr>
              <w:jc w:val="both"/>
              <w:rPr>
                <w:rFonts w:asciiTheme="majorHAnsi" w:eastAsia="Times New Roman" w:hAnsiTheme="majorHAnsi" w:cstheme="minorHAnsi"/>
                <w:b/>
                <w:sz w:val="24"/>
                <w:szCs w:val="24"/>
                <w:lang w:eastAsia="sl-SI"/>
              </w:rPr>
            </w:pPr>
            <w:r w:rsidRPr="00F77210">
              <w:rPr>
                <w:rFonts w:asciiTheme="majorHAnsi" w:eastAsia="Times New Roman" w:hAnsiTheme="majorHAnsi" w:cstheme="minorHAnsi"/>
                <w:b/>
                <w:sz w:val="24"/>
                <w:szCs w:val="24"/>
                <w:lang w:eastAsia="sl-SI"/>
              </w:rPr>
              <w:t>Opredelitev in reševanje problema</w:t>
            </w:r>
          </w:p>
        </w:tc>
        <w:tc>
          <w:tcPr>
            <w:tcW w:w="2429" w:type="dxa"/>
          </w:tcPr>
          <w:p w14:paraId="551DB634"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Prepričljivo in nazorno opredeli problem in pokaže izvirnost pri njegovemu reševanju.</w:t>
            </w:r>
          </w:p>
        </w:tc>
        <w:tc>
          <w:tcPr>
            <w:tcW w:w="2522" w:type="dxa"/>
          </w:tcPr>
          <w:p w14:paraId="6AB5B352"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Problem opredeli in reši nazorno in prepričljivo, ne zasledimo izvirnosti.</w:t>
            </w:r>
          </w:p>
        </w:tc>
        <w:tc>
          <w:tcPr>
            <w:tcW w:w="2552" w:type="dxa"/>
          </w:tcPr>
          <w:p w14:paraId="04677990"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Problem opredeli in reši ustrezno in nazorno, prepričljivost bi bila večja ob uporabi ključnih elementov</w:t>
            </w:r>
          </w:p>
        </w:tc>
        <w:tc>
          <w:tcPr>
            <w:tcW w:w="2693" w:type="dxa"/>
          </w:tcPr>
          <w:p w14:paraId="69A2FF39"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Problem opredeli in reši skromno in  površno, ne razbere posameznih ključnih elementov, ki definirajo problem.</w:t>
            </w:r>
          </w:p>
        </w:tc>
        <w:tc>
          <w:tcPr>
            <w:tcW w:w="2835" w:type="dxa"/>
          </w:tcPr>
          <w:p w14:paraId="60647FC7"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 xml:space="preserve">Problem opredeli in reši površno in šibko, ne razbere  večine ključnih elementov, ki definirajo problem. </w:t>
            </w:r>
          </w:p>
        </w:tc>
      </w:tr>
      <w:tr w:rsidR="00BB6131" w:rsidRPr="00F77210" w14:paraId="40C0D0A7" w14:textId="77777777" w:rsidTr="00F96B97">
        <w:tc>
          <w:tcPr>
            <w:tcW w:w="1394" w:type="dxa"/>
          </w:tcPr>
          <w:p w14:paraId="3B5E8553" w14:textId="77777777" w:rsidR="00BB6131" w:rsidRPr="00F77210" w:rsidRDefault="00BB6131" w:rsidP="00B17B1F">
            <w:pPr>
              <w:jc w:val="both"/>
              <w:rPr>
                <w:rFonts w:asciiTheme="majorHAnsi" w:eastAsia="Times New Roman" w:hAnsiTheme="majorHAnsi" w:cstheme="minorHAnsi"/>
                <w:b/>
                <w:sz w:val="24"/>
                <w:szCs w:val="24"/>
                <w:lang w:eastAsia="sl-SI"/>
              </w:rPr>
            </w:pPr>
            <w:r w:rsidRPr="00F77210">
              <w:rPr>
                <w:rFonts w:asciiTheme="majorHAnsi" w:eastAsia="Times New Roman" w:hAnsiTheme="majorHAnsi" w:cstheme="minorHAnsi"/>
                <w:b/>
                <w:sz w:val="24"/>
                <w:szCs w:val="24"/>
                <w:lang w:eastAsia="sl-SI"/>
              </w:rPr>
              <w:t>Zbiranje in izbiranje informacij</w:t>
            </w:r>
          </w:p>
        </w:tc>
        <w:tc>
          <w:tcPr>
            <w:tcW w:w="2429" w:type="dxa"/>
          </w:tcPr>
          <w:p w14:paraId="1F26B7E4"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Učinkovito in natančno zbere in izbere vse dostopne informacije o opredeljenem problemu, pri tem  je iznajdljiv.</w:t>
            </w:r>
          </w:p>
        </w:tc>
        <w:tc>
          <w:tcPr>
            <w:tcW w:w="2522" w:type="dxa"/>
          </w:tcPr>
          <w:p w14:paraId="7EA47666"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Učinkovito in natančno zbere in izbere večino informacij o opredeljenem problemu, ni iznajdljiv.</w:t>
            </w:r>
          </w:p>
        </w:tc>
        <w:tc>
          <w:tcPr>
            <w:tcW w:w="2552" w:type="dxa"/>
          </w:tcPr>
          <w:p w14:paraId="1FA5B0D1"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Zbere in izbere  dobršen del informacij o opredeljenem problemu.</w:t>
            </w:r>
          </w:p>
        </w:tc>
        <w:tc>
          <w:tcPr>
            <w:tcW w:w="2693" w:type="dxa"/>
          </w:tcPr>
          <w:p w14:paraId="51A82928"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Zbere in izbere le najpomembnejše informacije in zanemari druge, pomembne za raziskovanje detajlov problema</w:t>
            </w:r>
          </w:p>
        </w:tc>
        <w:tc>
          <w:tcPr>
            <w:tcW w:w="2835" w:type="dxa"/>
          </w:tcPr>
          <w:p w14:paraId="4BCD9F2C"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Pri zbiranju in izbiranju informacij je površen, zbrane informacije ne omogočijo reševanje problema.</w:t>
            </w:r>
          </w:p>
        </w:tc>
      </w:tr>
      <w:tr w:rsidR="00BB6131" w:rsidRPr="00F77210" w14:paraId="0FBBD770" w14:textId="77777777" w:rsidTr="00F96B97">
        <w:tc>
          <w:tcPr>
            <w:tcW w:w="1394" w:type="dxa"/>
          </w:tcPr>
          <w:p w14:paraId="78FE1BFC" w14:textId="77777777" w:rsidR="00BB6131" w:rsidRPr="00F77210" w:rsidRDefault="00BB6131" w:rsidP="00B17B1F">
            <w:pPr>
              <w:jc w:val="both"/>
              <w:rPr>
                <w:rFonts w:asciiTheme="majorHAnsi" w:eastAsia="Times New Roman" w:hAnsiTheme="majorHAnsi" w:cstheme="minorHAnsi"/>
                <w:b/>
                <w:sz w:val="24"/>
                <w:szCs w:val="24"/>
                <w:lang w:eastAsia="sl-SI"/>
              </w:rPr>
            </w:pPr>
            <w:r w:rsidRPr="00F77210">
              <w:rPr>
                <w:rFonts w:asciiTheme="majorHAnsi" w:eastAsia="Times New Roman" w:hAnsiTheme="majorHAnsi" w:cstheme="minorHAnsi"/>
                <w:b/>
                <w:sz w:val="24"/>
                <w:szCs w:val="24"/>
                <w:lang w:eastAsia="sl-SI"/>
              </w:rPr>
              <w:t>Sinteza in interpretacija informacij</w:t>
            </w:r>
          </w:p>
        </w:tc>
        <w:tc>
          <w:tcPr>
            <w:tcW w:w="2429" w:type="dxa"/>
          </w:tcPr>
          <w:p w14:paraId="0B11B8B0"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 xml:space="preserve">Sinteza in interpretacija sta prepričljivi in učinkoviti.  Pokaže se  dijakova izvirnost. </w:t>
            </w:r>
          </w:p>
        </w:tc>
        <w:tc>
          <w:tcPr>
            <w:tcW w:w="2522" w:type="dxa"/>
          </w:tcPr>
          <w:p w14:paraId="43DABDAC"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Sinteza in interpretacija sta prepričljivi in učinkoviti, ne opazimo izvirnosti.</w:t>
            </w:r>
          </w:p>
        </w:tc>
        <w:tc>
          <w:tcPr>
            <w:tcW w:w="2552" w:type="dxa"/>
          </w:tcPr>
          <w:p w14:paraId="5798AE13"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Sinteza in interpretacija sta ustrezni, manjkajo posamezni bistveni, a lahko razvidni elementi</w:t>
            </w:r>
          </w:p>
        </w:tc>
        <w:tc>
          <w:tcPr>
            <w:tcW w:w="2693" w:type="dxa"/>
          </w:tcPr>
          <w:p w14:paraId="039072EB" w14:textId="4A0AD5DB"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Sinteza in interpretacija sta skromni,</w:t>
            </w:r>
            <w:r w:rsidR="00F96B97">
              <w:rPr>
                <w:rFonts w:asciiTheme="majorHAnsi" w:eastAsia="Times New Roman" w:hAnsiTheme="majorHAnsi" w:cstheme="minorHAnsi"/>
                <w:sz w:val="24"/>
                <w:szCs w:val="24"/>
                <w:lang w:eastAsia="sl-SI"/>
              </w:rPr>
              <w:t xml:space="preserve"> </w:t>
            </w:r>
            <w:r w:rsidRPr="00F77210">
              <w:rPr>
                <w:rFonts w:asciiTheme="majorHAnsi" w:eastAsia="Times New Roman" w:hAnsiTheme="majorHAnsi" w:cstheme="minorHAnsi"/>
                <w:sz w:val="24"/>
                <w:szCs w:val="24"/>
                <w:lang w:eastAsia="sl-SI"/>
              </w:rPr>
              <w:t>manjka dobršen del razvidnih elementov, ki pojasnjujejo problem.</w:t>
            </w:r>
          </w:p>
        </w:tc>
        <w:tc>
          <w:tcPr>
            <w:tcW w:w="2835" w:type="dxa"/>
          </w:tcPr>
          <w:p w14:paraId="34E340FB"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Sinteza in interpretacija sta  šibki , manjka večina elementov za pojasnitev problema.</w:t>
            </w:r>
          </w:p>
        </w:tc>
      </w:tr>
    </w:tbl>
    <w:p w14:paraId="62431CDC" w14:textId="77777777" w:rsidR="00BB6131" w:rsidRPr="00F77210" w:rsidRDefault="00BB6131" w:rsidP="60119910">
      <w:pPr>
        <w:jc w:val="both"/>
        <w:rPr>
          <w:rFonts w:asciiTheme="majorHAnsi" w:eastAsia="Times New Roman" w:hAnsiTheme="majorHAnsi" w:cstheme="minorBidi"/>
          <w:sz w:val="24"/>
          <w:szCs w:val="24"/>
          <w:lang w:eastAsia="sl-SI"/>
        </w:rPr>
      </w:pPr>
    </w:p>
    <w:p w14:paraId="2470DC8A" w14:textId="77777777" w:rsidR="00BB6131" w:rsidRPr="00F77210" w:rsidRDefault="00BB6131" w:rsidP="60119910">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Opis ocen z opisniki za</w:t>
      </w:r>
      <w:r w:rsidR="363D22FB" w:rsidRPr="00F77210">
        <w:rPr>
          <w:rFonts w:asciiTheme="majorHAnsi" w:eastAsia="Times New Roman" w:hAnsiTheme="majorHAnsi" w:cstheme="minorBidi"/>
          <w:sz w:val="24"/>
          <w:szCs w:val="24"/>
          <w:lang w:eastAsia="sl-SI"/>
        </w:rPr>
        <w:t xml:space="preserve"> ocenjevanje</w:t>
      </w:r>
      <w:r w:rsidRPr="00F77210">
        <w:rPr>
          <w:rFonts w:asciiTheme="majorHAnsi" w:eastAsia="Times New Roman" w:hAnsiTheme="majorHAnsi" w:cstheme="minorBidi"/>
          <w:sz w:val="24"/>
          <w:szCs w:val="24"/>
          <w:lang w:eastAsia="sl-SI"/>
        </w:rPr>
        <w:t xml:space="preserve"> izdel</w:t>
      </w:r>
      <w:r w:rsidR="509D07F0" w:rsidRPr="00F77210">
        <w:rPr>
          <w:rFonts w:asciiTheme="majorHAnsi" w:eastAsia="Times New Roman" w:hAnsiTheme="majorHAnsi" w:cstheme="minorBidi"/>
          <w:sz w:val="24"/>
          <w:szCs w:val="24"/>
          <w:lang w:eastAsia="sl-SI"/>
        </w:rPr>
        <w:t>ka</w:t>
      </w:r>
      <w:r w:rsidRPr="00F77210">
        <w:rPr>
          <w:rFonts w:asciiTheme="majorHAnsi" w:eastAsia="Times New Roman" w:hAnsiTheme="majorHAnsi" w:cstheme="minorBidi"/>
          <w:sz w:val="24"/>
          <w:szCs w:val="24"/>
          <w:lang w:eastAsia="sl-SI"/>
        </w:rPr>
        <w:t xml:space="preserve"> z ustno predstavitvijo:</w:t>
      </w:r>
    </w:p>
    <w:p w14:paraId="49E398E2" w14:textId="77777777" w:rsidR="00BB6131" w:rsidRPr="00F77210" w:rsidRDefault="00BB6131" w:rsidP="00BB6131">
      <w:pPr>
        <w:jc w:val="both"/>
        <w:rPr>
          <w:rFonts w:asciiTheme="majorHAnsi" w:eastAsia="Times New Roman" w:hAnsiTheme="majorHAnsi" w:cstheme="minorHAnsi"/>
          <w:sz w:val="24"/>
          <w:szCs w:val="24"/>
          <w:lang w:eastAsia="sl-SI"/>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2429"/>
        <w:gridCol w:w="2664"/>
        <w:gridCol w:w="2410"/>
        <w:gridCol w:w="2693"/>
        <w:gridCol w:w="2835"/>
      </w:tblGrid>
      <w:tr w:rsidR="00BB6131" w:rsidRPr="00F77210" w14:paraId="354C5911" w14:textId="77777777" w:rsidTr="00B17B1F">
        <w:tc>
          <w:tcPr>
            <w:tcW w:w="1394" w:type="dxa"/>
          </w:tcPr>
          <w:p w14:paraId="21E260E2" w14:textId="77777777" w:rsidR="00BB6131" w:rsidRPr="00F77210" w:rsidRDefault="00BB6131" w:rsidP="00B17B1F">
            <w:pPr>
              <w:jc w:val="both"/>
              <w:rPr>
                <w:rFonts w:asciiTheme="majorHAnsi" w:eastAsia="Times New Roman" w:hAnsiTheme="majorHAnsi" w:cstheme="minorHAnsi"/>
                <w:b/>
                <w:sz w:val="24"/>
                <w:szCs w:val="24"/>
                <w:lang w:eastAsia="sl-SI"/>
              </w:rPr>
            </w:pPr>
            <w:r w:rsidRPr="00F77210">
              <w:rPr>
                <w:rFonts w:asciiTheme="majorHAnsi" w:eastAsia="Times New Roman" w:hAnsiTheme="majorHAnsi" w:cstheme="minorHAnsi"/>
                <w:b/>
                <w:sz w:val="24"/>
                <w:szCs w:val="24"/>
                <w:lang w:eastAsia="sl-SI"/>
              </w:rPr>
              <w:t>PODROČJE</w:t>
            </w:r>
          </w:p>
        </w:tc>
        <w:tc>
          <w:tcPr>
            <w:tcW w:w="2429" w:type="dxa"/>
          </w:tcPr>
          <w:p w14:paraId="34BA91F1"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Odlično 5</w:t>
            </w:r>
          </w:p>
        </w:tc>
        <w:tc>
          <w:tcPr>
            <w:tcW w:w="2664" w:type="dxa"/>
          </w:tcPr>
          <w:p w14:paraId="716EE1AA"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 xml:space="preserve">  Prav dobro 4</w:t>
            </w:r>
          </w:p>
        </w:tc>
        <w:tc>
          <w:tcPr>
            <w:tcW w:w="2410" w:type="dxa"/>
          </w:tcPr>
          <w:p w14:paraId="3F72C617"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Dobro 3</w:t>
            </w:r>
          </w:p>
        </w:tc>
        <w:tc>
          <w:tcPr>
            <w:tcW w:w="2693" w:type="dxa"/>
          </w:tcPr>
          <w:p w14:paraId="7721F0CA"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Zadostno 2</w:t>
            </w:r>
          </w:p>
        </w:tc>
        <w:tc>
          <w:tcPr>
            <w:tcW w:w="2835" w:type="dxa"/>
          </w:tcPr>
          <w:p w14:paraId="08F598EE"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Nezadostno 1</w:t>
            </w:r>
          </w:p>
        </w:tc>
      </w:tr>
      <w:tr w:rsidR="00BB6131" w:rsidRPr="00F77210" w14:paraId="23A3ADB3" w14:textId="77777777" w:rsidTr="00B17B1F">
        <w:tc>
          <w:tcPr>
            <w:tcW w:w="1394" w:type="dxa"/>
          </w:tcPr>
          <w:p w14:paraId="04C4B40D" w14:textId="77777777" w:rsidR="00BB6131" w:rsidRPr="00F77210" w:rsidRDefault="00BB6131" w:rsidP="00B17B1F">
            <w:pPr>
              <w:jc w:val="both"/>
              <w:rPr>
                <w:rFonts w:asciiTheme="majorHAnsi" w:eastAsia="Times New Roman" w:hAnsiTheme="majorHAnsi" w:cstheme="minorHAnsi"/>
                <w:b/>
                <w:sz w:val="24"/>
                <w:szCs w:val="24"/>
                <w:lang w:eastAsia="sl-SI"/>
              </w:rPr>
            </w:pPr>
            <w:r w:rsidRPr="00F77210">
              <w:rPr>
                <w:rFonts w:asciiTheme="majorHAnsi" w:eastAsia="Times New Roman" w:hAnsiTheme="majorHAnsi" w:cstheme="minorHAnsi"/>
                <w:b/>
                <w:sz w:val="24"/>
                <w:szCs w:val="24"/>
                <w:lang w:eastAsia="sl-SI"/>
              </w:rPr>
              <w:t>Opredelitev in reševanje problema</w:t>
            </w:r>
          </w:p>
        </w:tc>
        <w:tc>
          <w:tcPr>
            <w:tcW w:w="2429" w:type="dxa"/>
          </w:tcPr>
          <w:p w14:paraId="5BD0B071"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 xml:space="preserve">Prepričljivo in nazorno opredeli problem in pokaže izvirnost pri njegovemu </w:t>
            </w:r>
            <w:r w:rsidRPr="00F77210">
              <w:rPr>
                <w:rFonts w:asciiTheme="majorHAnsi" w:eastAsia="Times New Roman" w:hAnsiTheme="majorHAnsi" w:cstheme="minorHAnsi"/>
                <w:sz w:val="24"/>
                <w:szCs w:val="24"/>
                <w:lang w:eastAsia="sl-SI"/>
              </w:rPr>
              <w:lastRenderedPageBreak/>
              <w:t>reševanju.</w:t>
            </w:r>
          </w:p>
        </w:tc>
        <w:tc>
          <w:tcPr>
            <w:tcW w:w="2664" w:type="dxa"/>
          </w:tcPr>
          <w:p w14:paraId="7F2BA90B"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lastRenderedPageBreak/>
              <w:t>Problem opredeli in reši nazorno in prepričljivo, ne zasledimo izvirnosti.</w:t>
            </w:r>
          </w:p>
        </w:tc>
        <w:tc>
          <w:tcPr>
            <w:tcW w:w="2410" w:type="dxa"/>
          </w:tcPr>
          <w:p w14:paraId="1088D59D"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 xml:space="preserve">Problem opredeli in reši ustrezno in nazorno, prepričljivost bi bila večja ob uporabi </w:t>
            </w:r>
            <w:r w:rsidRPr="00F77210">
              <w:rPr>
                <w:rFonts w:asciiTheme="majorHAnsi" w:eastAsia="Times New Roman" w:hAnsiTheme="majorHAnsi" w:cstheme="minorHAnsi"/>
                <w:sz w:val="24"/>
                <w:szCs w:val="24"/>
                <w:lang w:eastAsia="sl-SI"/>
              </w:rPr>
              <w:lastRenderedPageBreak/>
              <w:t>ključnih elementov</w:t>
            </w:r>
          </w:p>
        </w:tc>
        <w:tc>
          <w:tcPr>
            <w:tcW w:w="2693" w:type="dxa"/>
          </w:tcPr>
          <w:p w14:paraId="158B3769"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lastRenderedPageBreak/>
              <w:t xml:space="preserve">Problem opredeli in reši skromno in  površno, ne razbere posameznih ključnih elementov, ki definirajo </w:t>
            </w:r>
            <w:r w:rsidRPr="00F77210">
              <w:rPr>
                <w:rFonts w:asciiTheme="majorHAnsi" w:eastAsia="Times New Roman" w:hAnsiTheme="majorHAnsi" w:cstheme="minorHAnsi"/>
                <w:sz w:val="24"/>
                <w:szCs w:val="24"/>
                <w:lang w:eastAsia="sl-SI"/>
              </w:rPr>
              <w:lastRenderedPageBreak/>
              <w:t>problem.</w:t>
            </w:r>
          </w:p>
        </w:tc>
        <w:tc>
          <w:tcPr>
            <w:tcW w:w="2835" w:type="dxa"/>
          </w:tcPr>
          <w:p w14:paraId="70AA1918"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lastRenderedPageBreak/>
              <w:t xml:space="preserve">Problem opredeli in reši površno in šibko, ne razbere  večine ključnih elementov, ki definirajo problem. </w:t>
            </w:r>
          </w:p>
        </w:tc>
      </w:tr>
      <w:tr w:rsidR="00BB6131" w:rsidRPr="00F77210" w14:paraId="2204CBB5" w14:textId="77777777" w:rsidTr="00B17B1F">
        <w:tc>
          <w:tcPr>
            <w:tcW w:w="1394" w:type="dxa"/>
          </w:tcPr>
          <w:p w14:paraId="7D46D24B" w14:textId="77777777" w:rsidR="00BB6131" w:rsidRPr="00F77210" w:rsidRDefault="00BB6131" w:rsidP="00B17B1F">
            <w:pPr>
              <w:jc w:val="both"/>
              <w:rPr>
                <w:rFonts w:asciiTheme="majorHAnsi" w:eastAsia="Times New Roman" w:hAnsiTheme="majorHAnsi" w:cstheme="minorHAnsi"/>
                <w:b/>
                <w:sz w:val="24"/>
                <w:szCs w:val="24"/>
                <w:lang w:eastAsia="sl-SI"/>
              </w:rPr>
            </w:pPr>
            <w:r w:rsidRPr="00F77210">
              <w:rPr>
                <w:rFonts w:asciiTheme="majorHAnsi" w:eastAsia="Times New Roman" w:hAnsiTheme="majorHAnsi" w:cstheme="minorHAnsi"/>
                <w:b/>
                <w:sz w:val="24"/>
                <w:szCs w:val="24"/>
                <w:lang w:eastAsia="sl-SI"/>
              </w:rPr>
              <w:t>Zbiranje in izbiranje informacij</w:t>
            </w:r>
          </w:p>
        </w:tc>
        <w:tc>
          <w:tcPr>
            <w:tcW w:w="2429" w:type="dxa"/>
          </w:tcPr>
          <w:p w14:paraId="5520BC60"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Učinkovito in natančno zbere in izbere vse dostopne informacije o opredeljenem problemu, pri tem  je iznajdljiv.</w:t>
            </w:r>
          </w:p>
        </w:tc>
        <w:tc>
          <w:tcPr>
            <w:tcW w:w="2664" w:type="dxa"/>
          </w:tcPr>
          <w:p w14:paraId="6771AF68"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Učinkovito in natančno zbere in izbere večino informacij o opredeljenem problemu, ni iznajdljiv.</w:t>
            </w:r>
          </w:p>
        </w:tc>
        <w:tc>
          <w:tcPr>
            <w:tcW w:w="2410" w:type="dxa"/>
          </w:tcPr>
          <w:p w14:paraId="5179DC1E"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Zbere in izbere  dobršen del informacij o opredeljenem problemu.</w:t>
            </w:r>
          </w:p>
        </w:tc>
        <w:tc>
          <w:tcPr>
            <w:tcW w:w="2693" w:type="dxa"/>
          </w:tcPr>
          <w:p w14:paraId="3DB8D419"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Zbere in izbere le najpomembnejše informacije in zanemari druge, pomembne za raziskovanje detajlov problema</w:t>
            </w:r>
          </w:p>
        </w:tc>
        <w:tc>
          <w:tcPr>
            <w:tcW w:w="2835" w:type="dxa"/>
          </w:tcPr>
          <w:p w14:paraId="729AF70D"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Pri zbiranju in izbiranju informacij je površen, zbrane informacije ne omogočijo reševanje problema.</w:t>
            </w:r>
          </w:p>
        </w:tc>
      </w:tr>
      <w:tr w:rsidR="00BB6131" w:rsidRPr="00F77210" w14:paraId="17E7C733" w14:textId="77777777" w:rsidTr="00B17B1F">
        <w:tc>
          <w:tcPr>
            <w:tcW w:w="1394" w:type="dxa"/>
          </w:tcPr>
          <w:p w14:paraId="5CF3E7EF" w14:textId="77777777" w:rsidR="00BB6131" w:rsidRPr="00F77210" w:rsidRDefault="00BB6131" w:rsidP="00B17B1F">
            <w:pPr>
              <w:jc w:val="both"/>
              <w:rPr>
                <w:rFonts w:asciiTheme="majorHAnsi" w:eastAsia="Times New Roman" w:hAnsiTheme="majorHAnsi" w:cstheme="minorHAnsi"/>
                <w:b/>
                <w:sz w:val="24"/>
                <w:szCs w:val="24"/>
                <w:lang w:eastAsia="sl-SI"/>
              </w:rPr>
            </w:pPr>
            <w:r w:rsidRPr="00F77210">
              <w:rPr>
                <w:rFonts w:asciiTheme="majorHAnsi" w:eastAsia="Times New Roman" w:hAnsiTheme="majorHAnsi" w:cstheme="minorHAnsi"/>
                <w:b/>
                <w:sz w:val="24"/>
                <w:szCs w:val="24"/>
                <w:lang w:eastAsia="sl-SI"/>
              </w:rPr>
              <w:t>Sinteza in interpretacija informacij</w:t>
            </w:r>
          </w:p>
        </w:tc>
        <w:tc>
          <w:tcPr>
            <w:tcW w:w="2429" w:type="dxa"/>
          </w:tcPr>
          <w:p w14:paraId="72DFB958"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 xml:space="preserve">Sinteza in interpretacija sta prepričljivi in učinkoviti.  Pokaže se  dijakova izvirnost. </w:t>
            </w:r>
          </w:p>
        </w:tc>
        <w:tc>
          <w:tcPr>
            <w:tcW w:w="2664" w:type="dxa"/>
          </w:tcPr>
          <w:p w14:paraId="53971742"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Sinteza in interpretacija sta prepričljivi in učinkoviti, ne opazimo izvirnosti.</w:t>
            </w:r>
          </w:p>
        </w:tc>
        <w:tc>
          <w:tcPr>
            <w:tcW w:w="2410" w:type="dxa"/>
          </w:tcPr>
          <w:p w14:paraId="74DF51A1"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Sinteza in interpretacija sta ustrezni, manjkajo posamezni bistveni, a lahko razvidni elementi</w:t>
            </w:r>
          </w:p>
        </w:tc>
        <w:tc>
          <w:tcPr>
            <w:tcW w:w="2693" w:type="dxa"/>
          </w:tcPr>
          <w:p w14:paraId="27362399" w14:textId="77777777" w:rsidR="00BB6131" w:rsidRPr="00F77210" w:rsidRDefault="432212FF" w:rsidP="432212FF">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Sinteza in interpretacija sta skromni, manjka dobršen del razvidnih elementov, ki pojasnjujejo problem.</w:t>
            </w:r>
          </w:p>
        </w:tc>
        <w:tc>
          <w:tcPr>
            <w:tcW w:w="2835" w:type="dxa"/>
          </w:tcPr>
          <w:p w14:paraId="30F586A0"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Sinteza in interpretacija sta  šibki , manjka večina elementov za pojasnitev problema.</w:t>
            </w:r>
          </w:p>
        </w:tc>
      </w:tr>
      <w:tr w:rsidR="00BB6131" w:rsidRPr="00F77210" w14:paraId="61103305" w14:textId="77777777" w:rsidTr="00B17B1F">
        <w:tc>
          <w:tcPr>
            <w:tcW w:w="1394" w:type="dxa"/>
          </w:tcPr>
          <w:p w14:paraId="0CD57060" w14:textId="77777777" w:rsidR="00BB6131" w:rsidRPr="00F77210" w:rsidRDefault="00BB6131" w:rsidP="00B17B1F">
            <w:pPr>
              <w:jc w:val="both"/>
              <w:rPr>
                <w:rFonts w:asciiTheme="majorHAnsi" w:eastAsia="Times New Roman" w:hAnsiTheme="majorHAnsi" w:cstheme="minorHAnsi"/>
                <w:b/>
                <w:sz w:val="24"/>
                <w:szCs w:val="24"/>
                <w:lang w:eastAsia="sl-SI"/>
              </w:rPr>
            </w:pPr>
            <w:r w:rsidRPr="00F77210">
              <w:rPr>
                <w:rFonts w:asciiTheme="majorHAnsi" w:eastAsia="Times New Roman" w:hAnsiTheme="majorHAnsi" w:cstheme="minorHAnsi"/>
                <w:b/>
                <w:sz w:val="24"/>
                <w:szCs w:val="24"/>
                <w:lang w:eastAsia="sl-SI"/>
              </w:rPr>
              <w:t>Ustna predstavitev referata</w:t>
            </w:r>
          </w:p>
        </w:tc>
        <w:tc>
          <w:tcPr>
            <w:tcW w:w="2429" w:type="dxa"/>
          </w:tcPr>
          <w:p w14:paraId="3A4663C3" w14:textId="77777777" w:rsidR="00BB6131" w:rsidRPr="00F77210" w:rsidRDefault="432212FF" w:rsidP="432212FF">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Predstavitev je prepričljiva, nazorna,</w:t>
            </w:r>
          </w:p>
          <w:p w14:paraId="695513AE"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z lastnimi primeri za podkrepitev, v nastopu so elementi nekonvencionalnosti.</w:t>
            </w:r>
          </w:p>
        </w:tc>
        <w:tc>
          <w:tcPr>
            <w:tcW w:w="2664" w:type="dxa"/>
          </w:tcPr>
          <w:p w14:paraId="46AFA138"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 xml:space="preserve">Predstavitev je prepričljiva, nazornost bi okrepili z dodatnimi primeri, ni opaziti nekonvencionalnosti.  </w:t>
            </w:r>
          </w:p>
        </w:tc>
        <w:tc>
          <w:tcPr>
            <w:tcW w:w="2410" w:type="dxa"/>
          </w:tcPr>
          <w:p w14:paraId="0E714FEC"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Predstavitev je ustrezna, ne opazimo primerov za doseganje nazornosti.</w:t>
            </w:r>
          </w:p>
        </w:tc>
        <w:tc>
          <w:tcPr>
            <w:tcW w:w="2693" w:type="dxa"/>
          </w:tcPr>
          <w:p w14:paraId="67105F33"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Predstavitev je skromna, dijak se moti in popravlja, ne vključuje  nazornih primerov, publike ne motivira.</w:t>
            </w:r>
          </w:p>
        </w:tc>
        <w:tc>
          <w:tcPr>
            <w:tcW w:w="2835" w:type="dxa"/>
          </w:tcPr>
          <w:p w14:paraId="54A3B561" w14:textId="77777777" w:rsidR="00BB6131" w:rsidRPr="00F77210" w:rsidRDefault="00BB6131"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Predstavitev je šibka, dijak dela napake, publike ne motivira.</w:t>
            </w:r>
          </w:p>
        </w:tc>
      </w:tr>
    </w:tbl>
    <w:p w14:paraId="16287F21" w14:textId="77777777" w:rsidR="00BB6131" w:rsidRPr="00F77210" w:rsidRDefault="00BB6131" w:rsidP="60119910">
      <w:pPr>
        <w:jc w:val="both"/>
        <w:rPr>
          <w:rFonts w:asciiTheme="majorHAnsi" w:eastAsia="Times New Roman" w:hAnsiTheme="majorHAnsi" w:cstheme="minorBidi"/>
          <w:sz w:val="24"/>
          <w:szCs w:val="24"/>
          <w:lang w:eastAsia="sl-SI"/>
        </w:rPr>
      </w:pPr>
    </w:p>
    <w:p w14:paraId="5BE93A62" w14:textId="0DA8BD9E" w:rsidR="60119910" w:rsidRPr="00F77210" w:rsidRDefault="432212FF" w:rsidP="60119910">
      <w:pPr>
        <w:jc w:val="both"/>
        <w:rPr>
          <w:rFonts w:asciiTheme="majorHAnsi" w:hAnsiTheme="majorHAnsi"/>
          <w:color w:val="000000" w:themeColor="text1"/>
          <w:sz w:val="24"/>
          <w:szCs w:val="24"/>
        </w:rPr>
      </w:pPr>
      <w:r w:rsidRPr="00F77210">
        <w:rPr>
          <w:rFonts w:asciiTheme="majorHAnsi" w:hAnsiTheme="majorHAnsi"/>
          <w:color w:val="000000" w:themeColor="text1"/>
          <w:sz w:val="24"/>
          <w:szCs w:val="24"/>
        </w:rPr>
        <w:t>Kriteriji ocenjevanja likovnega izdelka:</w:t>
      </w:r>
    </w:p>
    <w:p w14:paraId="384BA73E" w14:textId="77777777" w:rsidR="00BA51B2" w:rsidRPr="00F77210" w:rsidRDefault="00BA51B2" w:rsidP="0192FB7B">
      <w:pPr>
        <w:jc w:val="both"/>
        <w:rPr>
          <w:rFonts w:asciiTheme="majorHAnsi" w:hAnsiTheme="majorHAnsi"/>
          <w:sz w:val="24"/>
          <w:szCs w:val="24"/>
        </w:rPr>
      </w:pPr>
    </w:p>
    <w:tbl>
      <w:tblPr>
        <w:tblW w:w="14422" w:type="dxa"/>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1806"/>
        <w:gridCol w:w="2268"/>
        <w:gridCol w:w="2552"/>
        <w:gridCol w:w="2551"/>
        <w:gridCol w:w="2552"/>
        <w:gridCol w:w="2693"/>
      </w:tblGrid>
      <w:tr w:rsidR="0192FB7B" w:rsidRPr="00F77210" w14:paraId="1E5CBE42" w14:textId="77777777" w:rsidTr="00B17B1F">
        <w:trPr>
          <w:trHeight w:val="300"/>
        </w:trPr>
        <w:tc>
          <w:tcPr>
            <w:tcW w:w="1806"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9D6B04F" w14:textId="77777777" w:rsidR="0192FB7B" w:rsidRPr="00F77210" w:rsidRDefault="0192FB7B" w:rsidP="0192FB7B">
            <w:pPr>
              <w:rPr>
                <w:rFonts w:asciiTheme="majorHAnsi" w:hAnsiTheme="majorHAnsi"/>
                <w:sz w:val="24"/>
                <w:szCs w:val="24"/>
              </w:rPr>
            </w:pPr>
            <w:r w:rsidRPr="00F77210">
              <w:rPr>
                <w:rFonts w:asciiTheme="majorHAnsi" w:hAnsiTheme="majorHAnsi"/>
                <w:b/>
                <w:bCs/>
                <w:sz w:val="24"/>
                <w:szCs w:val="24"/>
              </w:rPr>
              <w:t xml:space="preserve"> </w:t>
            </w:r>
          </w:p>
        </w:tc>
        <w:tc>
          <w:tcPr>
            <w:tcW w:w="2268"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0BA2FB8" w14:textId="77777777" w:rsidR="0192FB7B" w:rsidRPr="00F77210" w:rsidRDefault="0192FB7B" w:rsidP="0192FB7B">
            <w:pPr>
              <w:rPr>
                <w:rFonts w:asciiTheme="majorHAnsi" w:hAnsiTheme="majorHAnsi"/>
                <w:color w:val="000000" w:themeColor="text1"/>
                <w:sz w:val="24"/>
                <w:szCs w:val="24"/>
              </w:rPr>
            </w:pPr>
            <w:r w:rsidRPr="00F77210">
              <w:rPr>
                <w:rFonts w:asciiTheme="majorHAnsi" w:hAnsiTheme="majorHAnsi"/>
                <w:b/>
                <w:bCs/>
                <w:color w:val="000000" w:themeColor="text1"/>
                <w:sz w:val="24"/>
                <w:szCs w:val="24"/>
              </w:rPr>
              <w:t>Nezadostno 1</w:t>
            </w:r>
          </w:p>
        </w:tc>
        <w:tc>
          <w:tcPr>
            <w:tcW w:w="2552"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72C2FEBE" w14:textId="77777777" w:rsidR="0192FB7B" w:rsidRPr="00F77210" w:rsidRDefault="0192FB7B" w:rsidP="0192FB7B">
            <w:pPr>
              <w:rPr>
                <w:rFonts w:asciiTheme="majorHAnsi" w:hAnsiTheme="majorHAnsi"/>
                <w:color w:val="000000" w:themeColor="text1"/>
                <w:sz w:val="24"/>
                <w:szCs w:val="24"/>
              </w:rPr>
            </w:pPr>
            <w:r w:rsidRPr="00F77210">
              <w:rPr>
                <w:rFonts w:asciiTheme="majorHAnsi" w:hAnsiTheme="majorHAnsi"/>
                <w:b/>
                <w:bCs/>
                <w:color w:val="000000" w:themeColor="text1"/>
                <w:sz w:val="24"/>
                <w:szCs w:val="24"/>
              </w:rPr>
              <w:t xml:space="preserve">Zadostno 2 </w:t>
            </w:r>
          </w:p>
        </w:tc>
        <w:tc>
          <w:tcPr>
            <w:tcW w:w="2551"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EC16994" w14:textId="77777777" w:rsidR="0192FB7B" w:rsidRPr="00F77210" w:rsidRDefault="0192FB7B" w:rsidP="0192FB7B">
            <w:pPr>
              <w:rPr>
                <w:rFonts w:asciiTheme="majorHAnsi" w:hAnsiTheme="majorHAnsi"/>
                <w:color w:val="000000" w:themeColor="text1"/>
                <w:sz w:val="24"/>
                <w:szCs w:val="24"/>
              </w:rPr>
            </w:pPr>
            <w:r w:rsidRPr="00F77210">
              <w:rPr>
                <w:rFonts w:asciiTheme="majorHAnsi" w:hAnsiTheme="majorHAnsi"/>
                <w:b/>
                <w:bCs/>
                <w:color w:val="000000" w:themeColor="text1"/>
                <w:sz w:val="24"/>
                <w:szCs w:val="24"/>
              </w:rPr>
              <w:t>Dobro 3</w:t>
            </w:r>
          </w:p>
        </w:tc>
        <w:tc>
          <w:tcPr>
            <w:tcW w:w="2552"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665EE63B" w14:textId="77777777" w:rsidR="0192FB7B" w:rsidRPr="00F77210" w:rsidRDefault="0192FB7B" w:rsidP="0192FB7B">
            <w:pPr>
              <w:rPr>
                <w:rFonts w:asciiTheme="majorHAnsi" w:hAnsiTheme="majorHAnsi"/>
                <w:color w:val="000000" w:themeColor="text1"/>
                <w:sz w:val="24"/>
                <w:szCs w:val="24"/>
              </w:rPr>
            </w:pPr>
            <w:r w:rsidRPr="00F77210">
              <w:rPr>
                <w:rFonts w:asciiTheme="majorHAnsi" w:hAnsiTheme="majorHAnsi"/>
                <w:b/>
                <w:bCs/>
                <w:color w:val="000000" w:themeColor="text1"/>
                <w:sz w:val="24"/>
                <w:szCs w:val="24"/>
              </w:rPr>
              <w:t>Prav dobro 4</w:t>
            </w:r>
          </w:p>
        </w:tc>
        <w:tc>
          <w:tcPr>
            <w:tcW w:w="26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4C77E173" w14:textId="77777777" w:rsidR="0192FB7B" w:rsidRPr="00F77210" w:rsidRDefault="0192FB7B" w:rsidP="0192FB7B">
            <w:pPr>
              <w:rPr>
                <w:rFonts w:asciiTheme="majorHAnsi" w:hAnsiTheme="majorHAnsi"/>
                <w:color w:val="000000" w:themeColor="text1"/>
                <w:sz w:val="24"/>
                <w:szCs w:val="24"/>
              </w:rPr>
            </w:pPr>
            <w:r w:rsidRPr="00F77210">
              <w:rPr>
                <w:rFonts w:asciiTheme="majorHAnsi" w:hAnsiTheme="majorHAnsi"/>
                <w:b/>
                <w:bCs/>
                <w:color w:val="000000" w:themeColor="text1"/>
                <w:sz w:val="24"/>
                <w:szCs w:val="24"/>
              </w:rPr>
              <w:t>Odlično 5</w:t>
            </w:r>
          </w:p>
        </w:tc>
      </w:tr>
      <w:tr w:rsidR="0192FB7B" w:rsidRPr="00F77210" w14:paraId="2AF93B15" w14:textId="77777777" w:rsidTr="00B17B1F">
        <w:trPr>
          <w:trHeight w:val="300"/>
        </w:trPr>
        <w:tc>
          <w:tcPr>
            <w:tcW w:w="1806"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4B81E9C0" w14:textId="77777777" w:rsidR="0192FB7B" w:rsidRPr="00F77210" w:rsidRDefault="0192FB7B" w:rsidP="0192FB7B">
            <w:pPr>
              <w:rPr>
                <w:rFonts w:asciiTheme="majorHAnsi" w:hAnsiTheme="majorHAnsi"/>
                <w:color w:val="000000" w:themeColor="text1"/>
                <w:sz w:val="24"/>
                <w:szCs w:val="24"/>
              </w:rPr>
            </w:pPr>
            <w:r w:rsidRPr="00F77210">
              <w:rPr>
                <w:rFonts w:asciiTheme="majorHAnsi" w:hAnsiTheme="majorHAnsi"/>
                <w:b/>
                <w:bCs/>
                <w:color w:val="000000" w:themeColor="text1"/>
                <w:sz w:val="24"/>
                <w:szCs w:val="24"/>
              </w:rPr>
              <w:t>Ustreznost izdelka likovni nalogi</w:t>
            </w:r>
          </w:p>
        </w:tc>
        <w:tc>
          <w:tcPr>
            <w:tcW w:w="2268"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0D033CDE" w14:textId="77777777" w:rsidR="0192FB7B" w:rsidRPr="00F77210" w:rsidRDefault="0192FB7B" w:rsidP="0192FB7B">
            <w:pPr>
              <w:rPr>
                <w:rFonts w:asciiTheme="majorHAnsi" w:hAnsiTheme="majorHAnsi"/>
                <w:sz w:val="24"/>
                <w:szCs w:val="24"/>
              </w:rPr>
            </w:pPr>
            <w:r w:rsidRPr="00F77210">
              <w:rPr>
                <w:rFonts w:asciiTheme="majorHAnsi" w:hAnsiTheme="majorHAnsi"/>
                <w:sz w:val="24"/>
                <w:szCs w:val="24"/>
              </w:rPr>
              <w:t xml:space="preserve">Ni občutil likovnega problema, </w:t>
            </w:r>
          </w:p>
          <w:p w14:paraId="7C8F54D4" w14:textId="77777777" w:rsidR="0192FB7B" w:rsidRPr="00F77210" w:rsidRDefault="0192FB7B" w:rsidP="0192FB7B">
            <w:pPr>
              <w:rPr>
                <w:rFonts w:asciiTheme="majorHAnsi" w:hAnsiTheme="majorHAnsi"/>
                <w:sz w:val="24"/>
                <w:szCs w:val="24"/>
              </w:rPr>
            </w:pPr>
            <w:r w:rsidRPr="00F77210">
              <w:rPr>
                <w:rFonts w:asciiTheme="majorHAnsi" w:hAnsiTheme="majorHAnsi"/>
                <w:sz w:val="24"/>
                <w:szCs w:val="24"/>
              </w:rPr>
              <w:t>Izdelek ne ustreza likovni nalogi</w:t>
            </w:r>
          </w:p>
        </w:tc>
        <w:tc>
          <w:tcPr>
            <w:tcW w:w="2552"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4C99D873" w14:textId="77777777" w:rsidR="0192FB7B" w:rsidRPr="00F77210" w:rsidRDefault="0192FB7B" w:rsidP="0192FB7B">
            <w:pPr>
              <w:rPr>
                <w:rFonts w:asciiTheme="majorHAnsi" w:hAnsiTheme="majorHAnsi"/>
                <w:sz w:val="24"/>
                <w:szCs w:val="24"/>
              </w:rPr>
            </w:pPr>
            <w:r w:rsidRPr="00F77210">
              <w:rPr>
                <w:rFonts w:asciiTheme="majorHAnsi" w:hAnsiTheme="majorHAnsi"/>
                <w:sz w:val="24"/>
                <w:szCs w:val="24"/>
              </w:rPr>
              <w:t>Rahlo začuten likovni problem, izdelek se samo v detajlih dotika likovne naloge</w:t>
            </w:r>
          </w:p>
        </w:tc>
        <w:tc>
          <w:tcPr>
            <w:tcW w:w="2551"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5DDFA1B9" w14:textId="77777777" w:rsidR="0192FB7B" w:rsidRPr="00F77210" w:rsidRDefault="0192FB7B" w:rsidP="0192FB7B">
            <w:pPr>
              <w:rPr>
                <w:rFonts w:asciiTheme="majorHAnsi" w:hAnsiTheme="majorHAnsi"/>
                <w:sz w:val="24"/>
                <w:szCs w:val="24"/>
              </w:rPr>
            </w:pPr>
            <w:r w:rsidRPr="00F77210">
              <w:rPr>
                <w:rFonts w:asciiTheme="majorHAnsi" w:hAnsiTheme="majorHAnsi"/>
                <w:sz w:val="24"/>
                <w:szCs w:val="24"/>
              </w:rPr>
              <w:t>Dobro zapažen likovni problem</w:t>
            </w:r>
          </w:p>
        </w:tc>
        <w:tc>
          <w:tcPr>
            <w:tcW w:w="2552"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5233BFA8" w14:textId="77777777" w:rsidR="0192FB7B" w:rsidRPr="00F77210" w:rsidRDefault="0192FB7B" w:rsidP="0192FB7B">
            <w:pPr>
              <w:rPr>
                <w:rFonts w:asciiTheme="majorHAnsi" w:hAnsiTheme="majorHAnsi"/>
                <w:sz w:val="24"/>
                <w:szCs w:val="24"/>
              </w:rPr>
            </w:pPr>
            <w:r w:rsidRPr="00F77210">
              <w:rPr>
                <w:rFonts w:asciiTheme="majorHAnsi" w:hAnsiTheme="majorHAnsi"/>
                <w:sz w:val="24"/>
                <w:szCs w:val="24"/>
              </w:rPr>
              <w:t>Doživet likovni problem</w:t>
            </w:r>
          </w:p>
        </w:tc>
        <w:tc>
          <w:tcPr>
            <w:tcW w:w="26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00DF7E89" w14:textId="77777777" w:rsidR="0192FB7B" w:rsidRPr="00F77210" w:rsidRDefault="0192FB7B" w:rsidP="0192FB7B">
            <w:pPr>
              <w:rPr>
                <w:rFonts w:asciiTheme="majorHAnsi" w:hAnsiTheme="majorHAnsi"/>
                <w:sz w:val="24"/>
                <w:szCs w:val="24"/>
              </w:rPr>
            </w:pPr>
            <w:r w:rsidRPr="00F77210">
              <w:rPr>
                <w:rFonts w:asciiTheme="majorHAnsi" w:hAnsiTheme="majorHAnsi"/>
                <w:sz w:val="24"/>
                <w:szCs w:val="24"/>
              </w:rPr>
              <w:t>Izdelek doživet, povsem v skladu z likovno nalogo</w:t>
            </w:r>
          </w:p>
        </w:tc>
      </w:tr>
      <w:tr w:rsidR="0192FB7B" w:rsidRPr="00F77210" w14:paraId="62C047C9" w14:textId="77777777" w:rsidTr="00B17B1F">
        <w:trPr>
          <w:trHeight w:val="300"/>
        </w:trPr>
        <w:tc>
          <w:tcPr>
            <w:tcW w:w="1806"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34A1A9AD" w14:textId="77777777" w:rsidR="0192FB7B" w:rsidRPr="00F77210" w:rsidRDefault="0192FB7B" w:rsidP="0192FB7B">
            <w:pPr>
              <w:rPr>
                <w:rFonts w:asciiTheme="majorHAnsi" w:hAnsiTheme="majorHAnsi"/>
                <w:color w:val="000000" w:themeColor="text1"/>
                <w:sz w:val="24"/>
                <w:szCs w:val="24"/>
              </w:rPr>
            </w:pPr>
            <w:r w:rsidRPr="00F77210">
              <w:rPr>
                <w:rFonts w:asciiTheme="majorHAnsi" w:hAnsiTheme="majorHAnsi"/>
                <w:b/>
                <w:bCs/>
                <w:color w:val="000000" w:themeColor="text1"/>
                <w:sz w:val="24"/>
                <w:szCs w:val="24"/>
              </w:rPr>
              <w:t>Kreativnost, ustvarjalnost</w:t>
            </w:r>
          </w:p>
        </w:tc>
        <w:tc>
          <w:tcPr>
            <w:tcW w:w="2268"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5CDA5FDD" w14:textId="77777777" w:rsidR="0192FB7B" w:rsidRPr="00F77210" w:rsidRDefault="0192FB7B" w:rsidP="0192FB7B">
            <w:pPr>
              <w:rPr>
                <w:rFonts w:asciiTheme="majorHAnsi" w:hAnsiTheme="majorHAnsi"/>
                <w:sz w:val="24"/>
                <w:szCs w:val="24"/>
              </w:rPr>
            </w:pPr>
            <w:r w:rsidRPr="00F77210">
              <w:rPr>
                <w:rFonts w:asciiTheme="majorHAnsi" w:hAnsiTheme="majorHAnsi"/>
                <w:sz w:val="24"/>
                <w:szCs w:val="24"/>
              </w:rPr>
              <w:t xml:space="preserve">Ni novih rešitev, izrazito neizvirno, stare interpretacije </w:t>
            </w:r>
            <w:r w:rsidRPr="00F77210">
              <w:rPr>
                <w:rFonts w:asciiTheme="majorHAnsi" w:hAnsiTheme="majorHAnsi"/>
                <w:sz w:val="24"/>
                <w:szCs w:val="24"/>
              </w:rPr>
              <w:lastRenderedPageBreak/>
              <w:t>majhna stopnja izvirnosti - originalnosti</w:t>
            </w:r>
          </w:p>
        </w:tc>
        <w:tc>
          <w:tcPr>
            <w:tcW w:w="2552"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38FF6CF6" w14:textId="77777777" w:rsidR="0192FB7B" w:rsidRPr="00F77210" w:rsidRDefault="0192FB7B" w:rsidP="0192FB7B">
            <w:pPr>
              <w:rPr>
                <w:rFonts w:asciiTheme="majorHAnsi" w:hAnsiTheme="majorHAnsi"/>
                <w:sz w:val="24"/>
                <w:szCs w:val="24"/>
              </w:rPr>
            </w:pPr>
            <w:r w:rsidRPr="00F77210">
              <w:rPr>
                <w:rFonts w:asciiTheme="majorHAnsi" w:hAnsiTheme="majorHAnsi"/>
                <w:sz w:val="24"/>
                <w:szCs w:val="24"/>
              </w:rPr>
              <w:lastRenderedPageBreak/>
              <w:t xml:space="preserve">Poskus iskanja novih poti, v delu je zaslediti novo vsebino, </w:t>
            </w:r>
            <w:r w:rsidRPr="00F77210">
              <w:rPr>
                <w:rFonts w:asciiTheme="majorHAnsi" w:hAnsiTheme="majorHAnsi"/>
                <w:sz w:val="24"/>
                <w:szCs w:val="24"/>
              </w:rPr>
              <w:lastRenderedPageBreak/>
              <w:t>monotona izvedba, opazno iskanje novih izraznih poti tako pri likovnih izraznih sredstvih kot pri delovnih postopkih, zadostno zapažen likovni problem</w:t>
            </w:r>
          </w:p>
        </w:tc>
        <w:tc>
          <w:tcPr>
            <w:tcW w:w="2551"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66690BB3" w14:textId="77777777" w:rsidR="0192FB7B" w:rsidRPr="00F77210" w:rsidRDefault="0192FB7B" w:rsidP="0192FB7B">
            <w:pPr>
              <w:rPr>
                <w:rFonts w:asciiTheme="majorHAnsi" w:hAnsiTheme="majorHAnsi"/>
                <w:sz w:val="24"/>
                <w:szCs w:val="24"/>
              </w:rPr>
            </w:pPr>
            <w:r w:rsidRPr="00F77210">
              <w:rPr>
                <w:rFonts w:asciiTheme="majorHAnsi" w:hAnsiTheme="majorHAnsi"/>
                <w:sz w:val="24"/>
                <w:szCs w:val="24"/>
              </w:rPr>
              <w:lastRenderedPageBreak/>
              <w:t xml:space="preserve">Zanimivo, vsebinsko dovolj novosti, iskanje novih poti, znaki </w:t>
            </w:r>
            <w:r w:rsidRPr="00F77210">
              <w:rPr>
                <w:rFonts w:asciiTheme="majorHAnsi" w:hAnsiTheme="majorHAnsi"/>
                <w:sz w:val="24"/>
                <w:szCs w:val="24"/>
              </w:rPr>
              <w:lastRenderedPageBreak/>
              <w:t>opuščanja starih šablonskih in stereotipnih interpretacij</w:t>
            </w:r>
          </w:p>
        </w:tc>
        <w:tc>
          <w:tcPr>
            <w:tcW w:w="2552"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A9B3CEE" w14:textId="77777777" w:rsidR="0192FB7B" w:rsidRPr="00F77210" w:rsidRDefault="0192FB7B" w:rsidP="0192FB7B">
            <w:pPr>
              <w:rPr>
                <w:rFonts w:asciiTheme="majorHAnsi" w:hAnsiTheme="majorHAnsi"/>
                <w:sz w:val="24"/>
                <w:szCs w:val="24"/>
              </w:rPr>
            </w:pPr>
            <w:r w:rsidRPr="00F77210">
              <w:rPr>
                <w:rFonts w:asciiTheme="majorHAnsi" w:hAnsiTheme="majorHAnsi"/>
                <w:sz w:val="24"/>
                <w:szCs w:val="24"/>
              </w:rPr>
              <w:lastRenderedPageBreak/>
              <w:t xml:space="preserve">Najdene nove izrazne poti predvsem pri delovnih postopkih in </w:t>
            </w:r>
            <w:r w:rsidRPr="00F77210">
              <w:rPr>
                <w:rFonts w:asciiTheme="majorHAnsi" w:hAnsiTheme="majorHAnsi"/>
                <w:sz w:val="24"/>
                <w:szCs w:val="24"/>
              </w:rPr>
              <w:lastRenderedPageBreak/>
              <w:t>skoraj popolnemu popuščanju starih shematičnih šablonskih interpretacij, poiskane so nove kombinacije</w:t>
            </w:r>
          </w:p>
        </w:tc>
        <w:tc>
          <w:tcPr>
            <w:tcW w:w="26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E063E15" w14:textId="77777777" w:rsidR="0192FB7B" w:rsidRPr="00F77210" w:rsidRDefault="0192FB7B" w:rsidP="0192FB7B">
            <w:pPr>
              <w:rPr>
                <w:rFonts w:asciiTheme="majorHAnsi" w:hAnsiTheme="majorHAnsi"/>
                <w:sz w:val="24"/>
                <w:szCs w:val="24"/>
              </w:rPr>
            </w:pPr>
            <w:r w:rsidRPr="00F77210">
              <w:rPr>
                <w:rFonts w:asciiTheme="majorHAnsi" w:hAnsiTheme="majorHAnsi"/>
                <w:sz w:val="24"/>
                <w:szCs w:val="24"/>
              </w:rPr>
              <w:lastRenderedPageBreak/>
              <w:t xml:space="preserve">Povsod je možno razbrati nove poti, ki so prilagojene likovnim </w:t>
            </w:r>
            <w:r w:rsidRPr="00F77210">
              <w:rPr>
                <w:rFonts w:asciiTheme="majorHAnsi" w:hAnsiTheme="majorHAnsi"/>
                <w:sz w:val="24"/>
                <w:szCs w:val="24"/>
              </w:rPr>
              <w:lastRenderedPageBreak/>
              <w:t>izraznim sredstvom in likovni tehniki, izrazito izvirno in polno likovnih domislic, ustvarjalna percepcija kar najbolje dosežena, kombinirano na nov način</w:t>
            </w:r>
          </w:p>
        </w:tc>
      </w:tr>
      <w:tr w:rsidR="0192FB7B" w:rsidRPr="00F77210" w14:paraId="0DD4688B" w14:textId="77777777" w:rsidTr="00B17B1F">
        <w:trPr>
          <w:trHeight w:val="300"/>
        </w:trPr>
        <w:tc>
          <w:tcPr>
            <w:tcW w:w="1806"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1AB608B" w14:textId="77777777" w:rsidR="0192FB7B" w:rsidRPr="00F77210" w:rsidRDefault="0192FB7B" w:rsidP="0192FB7B">
            <w:pPr>
              <w:rPr>
                <w:rFonts w:asciiTheme="majorHAnsi" w:hAnsiTheme="majorHAnsi"/>
                <w:color w:val="000000" w:themeColor="text1"/>
                <w:sz w:val="24"/>
                <w:szCs w:val="24"/>
              </w:rPr>
            </w:pPr>
            <w:r w:rsidRPr="00F77210">
              <w:rPr>
                <w:rFonts w:asciiTheme="majorHAnsi" w:hAnsiTheme="majorHAnsi"/>
                <w:b/>
                <w:bCs/>
                <w:color w:val="000000" w:themeColor="text1"/>
                <w:sz w:val="24"/>
                <w:szCs w:val="24"/>
              </w:rPr>
              <w:lastRenderedPageBreak/>
              <w:t>Tehnična izvedba</w:t>
            </w:r>
          </w:p>
        </w:tc>
        <w:tc>
          <w:tcPr>
            <w:tcW w:w="2268"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05DD4EA4" w14:textId="77777777" w:rsidR="0192FB7B" w:rsidRPr="00F77210" w:rsidRDefault="0192FB7B" w:rsidP="0192FB7B">
            <w:pPr>
              <w:rPr>
                <w:rFonts w:asciiTheme="majorHAnsi" w:hAnsiTheme="majorHAnsi"/>
                <w:sz w:val="24"/>
                <w:szCs w:val="24"/>
              </w:rPr>
            </w:pPr>
            <w:r w:rsidRPr="00F77210">
              <w:rPr>
                <w:rFonts w:asciiTheme="majorHAnsi" w:hAnsiTheme="majorHAnsi"/>
                <w:sz w:val="24"/>
                <w:szCs w:val="24"/>
              </w:rPr>
              <w:t>Ne poznavanje tehnike in vrste likovne panoge</w:t>
            </w:r>
          </w:p>
        </w:tc>
        <w:tc>
          <w:tcPr>
            <w:tcW w:w="2552"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0CF9BC31" w14:textId="77777777" w:rsidR="0192FB7B" w:rsidRPr="00F77210" w:rsidRDefault="0192FB7B" w:rsidP="0192FB7B">
            <w:pPr>
              <w:rPr>
                <w:rFonts w:asciiTheme="majorHAnsi" w:hAnsiTheme="majorHAnsi"/>
                <w:sz w:val="24"/>
                <w:szCs w:val="24"/>
              </w:rPr>
            </w:pPr>
            <w:r w:rsidRPr="00F77210">
              <w:rPr>
                <w:rFonts w:asciiTheme="majorHAnsi" w:hAnsiTheme="majorHAnsi"/>
                <w:sz w:val="24"/>
                <w:szCs w:val="24"/>
              </w:rPr>
              <w:t xml:space="preserve">Slabo poznavanje likovne tehnike, v detajlih neprimerna izvedba, </w:t>
            </w:r>
          </w:p>
        </w:tc>
        <w:tc>
          <w:tcPr>
            <w:tcW w:w="2551"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506AF6F0" w14:textId="77777777" w:rsidR="0192FB7B" w:rsidRPr="00F77210" w:rsidRDefault="0192FB7B" w:rsidP="0192FB7B">
            <w:pPr>
              <w:rPr>
                <w:rFonts w:asciiTheme="majorHAnsi" w:hAnsiTheme="majorHAnsi"/>
                <w:sz w:val="24"/>
                <w:szCs w:val="24"/>
              </w:rPr>
            </w:pPr>
            <w:r w:rsidRPr="00F77210">
              <w:rPr>
                <w:rFonts w:asciiTheme="majorHAnsi" w:hAnsiTheme="majorHAnsi"/>
                <w:sz w:val="24"/>
                <w:szCs w:val="24"/>
              </w:rPr>
              <w:t>Poznavanje likovne tehnike in likovnih izrazil</w:t>
            </w:r>
          </w:p>
        </w:tc>
        <w:tc>
          <w:tcPr>
            <w:tcW w:w="2552"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58D9543" w14:textId="77777777" w:rsidR="0192FB7B" w:rsidRPr="00F77210" w:rsidRDefault="0192FB7B" w:rsidP="0192FB7B">
            <w:pPr>
              <w:rPr>
                <w:rFonts w:asciiTheme="majorHAnsi" w:hAnsiTheme="majorHAnsi"/>
                <w:sz w:val="24"/>
                <w:szCs w:val="24"/>
              </w:rPr>
            </w:pPr>
            <w:r w:rsidRPr="00F77210">
              <w:rPr>
                <w:rFonts w:asciiTheme="majorHAnsi" w:hAnsiTheme="majorHAnsi"/>
                <w:sz w:val="24"/>
                <w:szCs w:val="24"/>
              </w:rPr>
              <w:t>Dobro poznavanje likovne tehnike in primerna uporabnost, iskanje novih možnosti</w:t>
            </w:r>
          </w:p>
        </w:tc>
        <w:tc>
          <w:tcPr>
            <w:tcW w:w="26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7B508EA3" w14:textId="77777777" w:rsidR="0192FB7B" w:rsidRPr="00F77210" w:rsidRDefault="0192FB7B" w:rsidP="0192FB7B">
            <w:pPr>
              <w:rPr>
                <w:rFonts w:asciiTheme="majorHAnsi" w:hAnsiTheme="majorHAnsi"/>
                <w:sz w:val="24"/>
                <w:szCs w:val="24"/>
              </w:rPr>
            </w:pPr>
            <w:r w:rsidRPr="00F77210">
              <w:rPr>
                <w:rFonts w:asciiTheme="majorHAnsi" w:hAnsiTheme="majorHAnsi"/>
                <w:sz w:val="24"/>
                <w:szCs w:val="24"/>
              </w:rPr>
              <w:t>Tehnična izvedba je v popolnosti izpeljana</w:t>
            </w:r>
          </w:p>
        </w:tc>
      </w:tr>
    </w:tbl>
    <w:p w14:paraId="2E82E485" w14:textId="77777777" w:rsidR="00B17B1F" w:rsidRDefault="0192FB7B" w:rsidP="00B17B1F">
      <w:pPr>
        <w:pStyle w:val="Brezrazmikov"/>
        <w:jc w:val="both"/>
        <w:rPr>
          <w:rFonts w:asciiTheme="majorHAnsi" w:eastAsia="Cambria" w:hAnsiTheme="majorHAnsi" w:cs="Cambria"/>
          <w:sz w:val="24"/>
          <w:szCs w:val="24"/>
        </w:rPr>
      </w:pPr>
      <w:r w:rsidRPr="00F77210">
        <w:rPr>
          <w:rFonts w:asciiTheme="majorHAnsi" w:eastAsia="Cambria" w:hAnsiTheme="majorHAnsi" w:cs="Cambria"/>
          <w:sz w:val="24"/>
          <w:szCs w:val="24"/>
        </w:rPr>
        <w:t xml:space="preserve"> </w:t>
      </w:r>
    </w:p>
    <w:p w14:paraId="6339FA0F" w14:textId="6FBA1C44" w:rsidR="00B17B1F" w:rsidRPr="00B17B1F" w:rsidRDefault="00B17B1F" w:rsidP="00B17B1F">
      <w:pPr>
        <w:pStyle w:val="Brezrazmikov"/>
        <w:jc w:val="both"/>
        <w:rPr>
          <w:rFonts w:asciiTheme="majorHAnsi" w:eastAsia="Cambria" w:hAnsiTheme="majorHAnsi" w:cs="Cambria"/>
          <w:sz w:val="24"/>
          <w:szCs w:val="24"/>
        </w:rPr>
      </w:pPr>
      <w:bookmarkStart w:id="0" w:name="_Hlk208822921"/>
      <w:bookmarkStart w:id="1" w:name="_Hlk208825887"/>
      <w:r>
        <w:rPr>
          <w:rFonts w:asciiTheme="majorHAnsi" w:eastAsiaTheme="majorEastAsia" w:hAnsiTheme="majorHAnsi" w:cstheme="majorBidi"/>
          <w:sz w:val="24"/>
          <w:szCs w:val="24"/>
        </w:rPr>
        <w:t>Kriteriji ocenjevanja zagovora likovnega izdelka:</w:t>
      </w:r>
    </w:p>
    <w:bookmarkEnd w:id="0"/>
    <w:p w14:paraId="423B0404" w14:textId="77777777" w:rsidR="00B17B1F" w:rsidRDefault="00B17B1F" w:rsidP="00B17B1F">
      <w:pPr>
        <w:pStyle w:val="Brezrazmikov"/>
        <w:jc w:val="both"/>
        <w:rPr>
          <w:rFonts w:asciiTheme="majorHAnsi" w:eastAsiaTheme="majorEastAsia" w:hAnsiTheme="majorHAnsi" w:cstheme="majorBidi"/>
          <w:sz w:val="24"/>
          <w:szCs w:val="24"/>
        </w:rPr>
      </w:pPr>
    </w:p>
    <w:tbl>
      <w:tblPr>
        <w:tblStyle w:val="Tabelamrea"/>
        <w:tblW w:w="14425" w:type="dxa"/>
        <w:tblLayout w:type="fixed"/>
        <w:tblLook w:val="04A0" w:firstRow="1" w:lastRow="0" w:firstColumn="1" w:lastColumn="0" w:noHBand="0" w:noVBand="1"/>
      </w:tblPr>
      <w:tblGrid>
        <w:gridCol w:w="1809"/>
        <w:gridCol w:w="2410"/>
        <w:gridCol w:w="2552"/>
        <w:gridCol w:w="2551"/>
        <w:gridCol w:w="2693"/>
        <w:gridCol w:w="2410"/>
      </w:tblGrid>
      <w:tr w:rsidR="00B17B1F" w14:paraId="4289207D" w14:textId="77777777" w:rsidTr="00B17B1F">
        <w:trPr>
          <w:trHeight w:val="300"/>
        </w:trPr>
        <w:tc>
          <w:tcPr>
            <w:tcW w:w="1809" w:type="dxa"/>
            <w:tcBorders>
              <w:top w:val="single" w:sz="4" w:space="0" w:color="auto"/>
              <w:left w:val="single" w:sz="4" w:space="0" w:color="auto"/>
              <w:bottom w:val="single" w:sz="4" w:space="0" w:color="auto"/>
              <w:right w:val="single" w:sz="4" w:space="0" w:color="auto"/>
            </w:tcBorders>
            <w:tcMar>
              <w:left w:w="108" w:type="dxa"/>
              <w:right w:w="108" w:type="dxa"/>
            </w:tcMar>
          </w:tcPr>
          <w:p w14:paraId="6D15DCE0" w14:textId="77777777" w:rsidR="00B17B1F" w:rsidRPr="1E33F540" w:rsidRDefault="00B17B1F" w:rsidP="00B17B1F">
            <w:pPr>
              <w:spacing w:after="240"/>
              <w:rPr>
                <w:rFonts w:asciiTheme="majorHAnsi" w:eastAsiaTheme="majorEastAsia" w:hAnsiTheme="majorHAnsi" w:cstheme="majorBidi"/>
                <w:b/>
                <w:bCs/>
                <w:sz w:val="20"/>
                <w:szCs w:val="20"/>
              </w:rPr>
            </w:pPr>
          </w:p>
        </w:tc>
        <w:tc>
          <w:tcPr>
            <w:tcW w:w="2410" w:type="dxa"/>
            <w:tcBorders>
              <w:top w:val="single" w:sz="8" w:space="0" w:color="auto"/>
              <w:left w:val="single" w:sz="4" w:space="0" w:color="auto"/>
              <w:bottom w:val="single" w:sz="8" w:space="0" w:color="auto"/>
              <w:right w:val="single" w:sz="8" w:space="0" w:color="auto"/>
            </w:tcBorders>
            <w:tcMar>
              <w:left w:w="108" w:type="dxa"/>
              <w:right w:w="108" w:type="dxa"/>
            </w:tcMar>
          </w:tcPr>
          <w:p w14:paraId="7AC76BE4" w14:textId="77777777" w:rsidR="00B17B1F" w:rsidRPr="1E33F540" w:rsidRDefault="00B17B1F" w:rsidP="00B17B1F">
            <w:pPr>
              <w:spacing w:after="240"/>
              <w:rPr>
                <w:rFonts w:asciiTheme="majorHAnsi" w:eastAsiaTheme="majorEastAsia" w:hAnsiTheme="majorHAnsi" w:cstheme="majorBidi"/>
                <w:sz w:val="20"/>
                <w:szCs w:val="20"/>
              </w:rPr>
            </w:pPr>
            <w:r w:rsidRPr="1E33F540">
              <w:rPr>
                <w:rFonts w:asciiTheme="majorHAnsi" w:eastAsiaTheme="majorEastAsia" w:hAnsiTheme="majorHAnsi" w:cstheme="majorBidi"/>
                <w:b/>
                <w:bCs/>
                <w:color w:val="000000" w:themeColor="text1"/>
                <w:sz w:val="24"/>
                <w:szCs w:val="24"/>
              </w:rPr>
              <w:t>Odlično 5</w:t>
            </w:r>
          </w:p>
        </w:tc>
        <w:tc>
          <w:tcPr>
            <w:tcW w:w="2552" w:type="dxa"/>
            <w:tcBorders>
              <w:top w:val="single" w:sz="8" w:space="0" w:color="auto"/>
              <w:left w:val="single" w:sz="8" w:space="0" w:color="auto"/>
              <w:bottom w:val="single" w:sz="8" w:space="0" w:color="auto"/>
              <w:right w:val="single" w:sz="8" w:space="0" w:color="auto"/>
            </w:tcBorders>
            <w:tcMar>
              <w:left w:w="108" w:type="dxa"/>
              <w:right w:w="108" w:type="dxa"/>
            </w:tcMar>
          </w:tcPr>
          <w:p w14:paraId="4F830708" w14:textId="77777777" w:rsidR="00B17B1F" w:rsidRPr="1E33F540" w:rsidRDefault="00B17B1F" w:rsidP="00B17B1F">
            <w:pPr>
              <w:rPr>
                <w:rFonts w:asciiTheme="majorHAnsi" w:eastAsiaTheme="majorEastAsia" w:hAnsiTheme="majorHAnsi" w:cstheme="majorBidi"/>
                <w:sz w:val="20"/>
                <w:szCs w:val="20"/>
              </w:rPr>
            </w:pPr>
            <w:r w:rsidRPr="1E33F540">
              <w:rPr>
                <w:rFonts w:asciiTheme="majorHAnsi" w:eastAsiaTheme="majorEastAsia" w:hAnsiTheme="majorHAnsi" w:cstheme="majorBidi"/>
                <w:b/>
                <w:bCs/>
                <w:color w:val="000000" w:themeColor="text1"/>
                <w:sz w:val="24"/>
                <w:szCs w:val="24"/>
              </w:rPr>
              <w:t>Prav dobro 4</w:t>
            </w:r>
          </w:p>
        </w:tc>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70B1ABD3" w14:textId="77777777" w:rsidR="00B17B1F" w:rsidRPr="1E33F540" w:rsidRDefault="00B17B1F" w:rsidP="00B17B1F">
            <w:pPr>
              <w:rPr>
                <w:rFonts w:asciiTheme="majorHAnsi" w:eastAsiaTheme="majorEastAsia" w:hAnsiTheme="majorHAnsi" w:cstheme="majorBidi"/>
                <w:sz w:val="20"/>
                <w:szCs w:val="20"/>
              </w:rPr>
            </w:pPr>
            <w:r w:rsidRPr="1E33F540">
              <w:rPr>
                <w:rFonts w:asciiTheme="majorHAnsi" w:eastAsiaTheme="majorEastAsia" w:hAnsiTheme="majorHAnsi" w:cstheme="majorBidi"/>
                <w:b/>
                <w:bCs/>
                <w:color w:val="000000" w:themeColor="text1"/>
                <w:sz w:val="24"/>
                <w:szCs w:val="24"/>
              </w:rPr>
              <w:t>Dobro 3</w:t>
            </w:r>
          </w:p>
        </w:tc>
        <w:tc>
          <w:tcPr>
            <w:tcW w:w="2693" w:type="dxa"/>
            <w:tcBorders>
              <w:top w:val="single" w:sz="8" w:space="0" w:color="auto"/>
              <w:left w:val="single" w:sz="8" w:space="0" w:color="auto"/>
              <w:bottom w:val="single" w:sz="8" w:space="0" w:color="auto"/>
              <w:right w:val="single" w:sz="8" w:space="0" w:color="auto"/>
            </w:tcBorders>
            <w:tcMar>
              <w:left w:w="108" w:type="dxa"/>
              <w:right w:w="108" w:type="dxa"/>
            </w:tcMar>
          </w:tcPr>
          <w:p w14:paraId="6B19A966" w14:textId="77777777" w:rsidR="00B17B1F" w:rsidRPr="1E33F540" w:rsidRDefault="00B17B1F" w:rsidP="00B17B1F">
            <w:pPr>
              <w:rPr>
                <w:rFonts w:asciiTheme="majorHAnsi" w:eastAsiaTheme="majorEastAsia" w:hAnsiTheme="majorHAnsi" w:cstheme="majorBidi"/>
                <w:sz w:val="20"/>
                <w:szCs w:val="20"/>
              </w:rPr>
            </w:pPr>
            <w:r w:rsidRPr="1E33F540">
              <w:rPr>
                <w:rFonts w:asciiTheme="majorHAnsi" w:eastAsiaTheme="majorEastAsia" w:hAnsiTheme="majorHAnsi" w:cstheme="majorBidi"/>
                <w:b/>
                <w:bCs/>
                <w:color w:val="000000" w:themeColor="text1"/>
                <w:sz w:val="24"/>
                <w:szCs w:val="24"/>
              </w:rPr>
              <w:t>Zadostno 2</w:t>
            </w:r>
          </w:p>
        </w:tc>
        <w:tc>
          <w:tcPr>
            <w:tcW w:w="2410" w:type="dxa"/>
            <w:tcBorders>
              <w:top w:val="single" w:sz="8" w:space="0" w:color="auto"/>
              <w:left w:val="single" w:sz="8" w:space="0" w:color="auto"/>
              <w:bottom w:val="single" w:sz="8" w:space="0" w:color="auto"/>
              <w:right w:val="single" w:sz="8" w:space="0" w:color="auto"/>
            </w:tcBorders>
            <w:tcMar>
              <w:left w:w="108" w:type="dxa"/>
              <w:right w:w="108" w:type="dxa"/>
            </w:tcMar>
          </w:tcPr>
          <w:p w14:paraId="52848FAF" w14:textId="77777777" w:rsidR="00B17B1F" w:rsidRPr="1E33F540" w:rsidRDefault="00B17B1F" w:rsidP="00B17B1F">
            <w:pPr>
              <w:rPr>
                <w:rFonts w:asciiTheme="majorHAnsi" w:eastAsiaTheme="majorEastAsia" w:hAnsiTheme="majorHAnsi" w:cstheme="majorBidi"/>
                <w:sz w:val="20"/>
                <w:szCs w:val="20"/>
              </w:rPr>
            </w:pPr>
            <w:r w:rsidRPr="1E33F540">
              <w:rPr>
                <w:rFonts w:asciiTheme="majorHAnsi" w:eastAsiaTheme="majorEastAsia" w:hAnsiTheme="majorHAnsi" w:cstheme="majorBidi"/>
                <w:b/>
                <w:bCs/>
                <w:color w:val="000000" w:themeColor="text1"/>
                <w:sz w:val="24"/>
                <w:szCs w:val="24"/>
              </w:rPr>
              <w:t>Nezadostno 1</w:t>
            </w:r>
          </w:p>
        </w:tc>
      </w:tr>
      <w:tr w:rsidR="00B17B1F" w14:paraId="5F10CB5B" w14:textId="77777777" w:rsidTr="00B17B1F">
        <w:trPr>
          <w:trHeight w:val="300"/>
        </w:trPr>
        <w:tc>
          <w:tcPr>
            <w:tcW w:w="1809" w:type="dxa"/>
            <w:tcBorders>
              <w:top w:val="single" w:sz="4" w:space="0" w:color="auto"/>
              <w:left w:val="single" w:sz="4" w:space="0" w:color="auto"/>
              <w:bottom w:val="single" w:sz="4" w:space="0" w:color="auto"/>
              <w:right w:val="single" w:sz="4" w:space="0" w:color="auto"/>
            </w:tcBorders>
            <w:tcMar>
              <w:left w:w="108" w:type="dxa"/>
              <w:right w:w="108" w:type="dxa"/>
            </w:tcMar>
          </w:tcPr>
          <w:p w14:paraId="21B0352D" w14:textId="77777777" w:rsidR="00B17B1F" w:rsidRPr="002744C2" w:rsidRDefault="00B17B1F" w:rsidP="00B17B1F">
            <w:pPr>
              <w:widowControl w:val="0"/>
              <w:autoSpaceDE w:val="0"/>
              <w:autoSpaceDN w:val="0"/>
              <w:rPr>
                <w:rFonts w:asciiTheme="majorHAnsi" w:eastAsiaTheme="majorEastAsia" w:hAnsiTheme="majorHAnsi" w:cstheme="majorBidi"/>
                <w:b/>
                <w:sz w:val="24"/>
                <w:szCs w:val="24"/>
              </w:rPr>
            </w:pPr>
            <w:r w:rsidRPr="002744C2">
              <w:rPr>
                <w:rFonts w:asciiTheme="majorHAnsi" w:eastAsiaTheme="majorEastAsia" w:hAnsiTheme="majorHAnsi" w:cstheme="majorBidi"/>
                <w:b/>
                <w:sz w:val="24"/>
                <w:szCs w:val="24"/>
              </w:rPr>
              <w:t>Znanje in razumevanje</w:t>
            </w:r>
          </w:p>
          <w:p w14:paraId="7FF4CA0C" w14:textId="77777777" w:rsidR="00B17B1F" w:rsidRPr="002744C2" w:rsidRDefault="00B17B1F" w:rsidP="00B17B1F">
            <w:pPr>
              <w:widowControl w:val="0"/>
              <w:autoSpaceDE w:val="0"/>
              <w:autoSpaceDN w:val="0"/>
              <w:rPr>
                <w:rFonts w:asciiTheme="majorHAnsi" w:eastAsiaTheme="majorEastAsia" w:hAnsiTheme="majorHAnsi" w:cstheme="majorBidi"/>
                <w:b/>
                <w:sz w:val="24"/>
                <w:szCs w:val="24"/>
              </w:rPr>
            </w:pPr>
            <w:r w:rsidRPr="002744C2">
              <w:rPr>
                <w:rFonts w:asciiTheme="majorHAnsi" w:eastAsiaTheme="majorEastAsia" w:hAnsiTheme="majorHAnsi" w:cstheme="majorBidi"/>
                <w:b/>
                <w:sz w:val="24"/>
                <w:szCs w:val="24"/>
              </w:rPr>
              <w:t xml:space="preserve"> </w:t>
            </w:r>
          </w:p>
        </w:tc>
        <w:tc>
          <w:tcPr>
            <w:tcW w:w="2410" w:type="dxa"/>
            <w:tcBorders>
              <w:top w:val="single" w:sz="8" w:space="0" w:color="auto"/>
              <w:left w:val="single" w:sz="4" w:space="0" w:color="auto"/>
              <w:bottom w:val="single" w:sz="8" w:space="0" w:color="auto"/>
              <w:right w:val="single" w:sz="8" w:space="0" w:color="auto"/>
            </w:tcBorders>
            <w:tcMar>
              <w:left w:w="108" w:type="dxa"/>
              <w:right w:w="108" w:type="dxa"/>
            </w:tcMar>
          </w:tcPr>
          <w:p w14:paraId="6CF8323B" w14:textId="77777777" w:rsidR="00B17B1F" w:rsidRPr="002744C2" w:rsidRDefault="00B17B1F" w:rsidP="00B17B1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Samostojno in prepričljivo razlaga likovni problem ali učno snov  in izhaja iz  lastnega primera za aktualizacijo.</w:t>
            </w:r>
          </w:p>
          <w:p w14:paraId="08ABF5A7" w14:textId="77777777" w:rsidR="00B17B1F" w:rsidRPr="002744C2" w:rsidRDefault="00B17B1F" w:rsidP="00B17B1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 </w:t>
            </w:r>
          </w:p>
        </w:tc>
        <w:tc>
          <w:tcPr>
            <w:tcW w:w="2552" w:type="dxa"/>
            <w:tcBorders>
              <w:top w:val="single" w:sz="8" w:space="0" w:color="auto"/>
              <w:left w:val="single" w:sz="8" w:space="0" w:color="auto"/>
              <w:bottom w:val="single" w:sz="8" w:space="0" w:color="auto"/>
              <w:right w:val="single" w:sz="8" w:space="0" w:color="auto"/>
            </w:tcBorders>
            <w:tcMar>
              <w:left w:w="108" w:type="dxa"/>
              <w:right w:w="108" w:type="dxa"/>
            </w:tcMar>
          </w:tcPr>
          <w:p w14:paraId="47FBB0A7" w14:textId="77777777" w:rsidR="00B17B1F" w:rsidRPr="002744C2" w:rsidRDefault="00B17B1F" w:rsidP="00B17B1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Z manjšo učiteljevo pomočjo smiselno in prepričljivo razloži likovno problem ali  učno snov in  z manjšo učiteljevo pomočjo zmore aktualizacijo učne snovi ob lastnem likovnem delu.</w:t>
            </w:r>
          </w:p>
        </w:tc>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1DB4DE39" w14:textId="77777777" w:rsidR="00B17B1F" w:rsidRPr="002744C2" w:rsidRDefault="00B17B1F" w:rsidP="00B17B1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Z učiteljevo pomočjo smiselno in prepričljivo razloži likovni problem ali učno snov; z učiteljevo pomočjo zmore aktualizacijo učne snovi ob lastnem likovnem delu</w:t>
            </w:r>
          </w:p>
        </w:tc>
        <w:tc>
          <w:tcPr>
            <w:tcW w:w="2693" w:type="dxa"/>
            <w:tcBorders>
              <w:top w:val="single" w:sz="8" w:space="0" w:color="auto"/>
              <w:left w:val="single" w:sz="8" w:space="0" w:color="auto"/>
              <w:bottom w:val="single" w:sz="8" w:space="0" w:color="auto"/>
              <w:right w:val="single" w:sz="8" w:space="0" w:color="auto"/>
            </w:tcBorders>
            <w:tcMar>
              <w:left w:w="108" w:type="dxa"/>
              <w:right w:w="108" w:type="dxa"/>
            </w:tcMar>
          </w:tcPr>
          <w:p w14:paraId="3EBDE53B" w14:textId="77777777" w:rsidR="00B17B1F" w:rsidRPr="002744C2" w:rsidRDefault="00B17B1F" w:rsidP="00B17B1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Z učiteljevo pomočjo navaja in opisuje temeljne sestavine likovnega problema ali učne snovi, aktualizacije ob lastnem likovnem delu ne opazimo.</w:t>
            </w:r>
          </w:p>
        </w:tc>
        <w:tc>
          <w:tcPr>
            <w:tcW w:w="2410" w:type="dxa"/>
            <w:tcBorders>
              <w:top w:val="single" w:sz="8" w:space="0" w:color="auto"/>
              <w:left w:val="single" w:sz="8" w:space="0" w:color="auto"/>
              <w:bottom w:val="single" w:sz="8" w:space="0" w:color="auto"/>
              <w:right w:val="single" w:sz="8" w:space="0" w:color="auto"/>
            </w:tcBorders>
            <w:tcMar>
              <w:left w:w="108" w:type="dxa"/>
              <w:right w:w="108" w:type="dxa"/>
            </w:tcMar>
          </w:tcPr>
          <w:p w14:paraId="160FEEF0" w14:textId="77777777" w:rsidR="00B17B1F" w:rsidRPr="002744C2" w:rsidRDefault="00B17B1F" w:rsidP="00B17B1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Navajanje in opisovanje temeljnih sestavin likovnega problema ali  učne snovi je šibko ali napačno.</w:t>
            </w:r>
          </w:p>
          <w:p w14:paraId="7C4E333E" w14:textId="77777777" w:rsidR="00B17B1F" w:rsidRPr="002744C2" w:rsidRDefault="00B17B1F" w:rsidP="00B17B1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 </w:t>
            </w:r>
          </w:p>
        </w:tc>
      </w:tr>
      <w:tr w:rsidR="00B17B1F" w14:paraId="171AF38E" w14:textId="77777777" w:rsidTr="00B17B1F">
        <w:trPr>
          <w:trHeight w:val="300"/>
        </w:trPr>
        <w:tc>
          <w:tcPr>
            <w:tcW w:w="1809" w:type="dxa"/>
            <w:tcBorders>
              <w:top w:val="single" w:sz="4" w:space="0" w:color="auto"/>
              <w:left w:val="single" w:sz="4" w:space="0" w:color="auto"/>
              <w:bottom w:val="single" w:sz="4" w:space="0" w:color="auto"/>
              <w:right w:val="single" w:sz="4" w:space="0" w:color="auto"/>
            </w:tcBorders>
            <w:tcMar>
              <w:left w:w="108" w:type="dxa"/>
              <w:right w:w="108" w:type="dxa"/>
            </w:tcMar>
          </w:tcPr>
          <w:p w14:paraId="22564963" w14:textId="77777777" w:rsidR="00B17B1F" w:rsidRPr="002744C2" w:rsidRDefault="00B17B1F" w:rsidP="00B17B1F">
            <w:pPr>
              <w:widowControl w:val="0"/>
              <w:autoSpaceDE w:val="0"/>
              <w:autoSpaceDN w:val="0"/>
              <w:rPr>
                <w:rFonts w:asciiTheme="majorHAnsi" w:eastAsiaTheme="majorEastAsia" w:hAnsiTheme="majorHAnsi" w:cstheme="majorBidi"/>
                <w:b/>
                <w:sz w:val="24"/>
                <w:szCs w:val="24"/>
              </w:rPr>
            </w:pPr>
            <w:r w:rsidRPr="002744C2">
              <w:rPr>
                <w:rFonts w:asciiTheme="majorHAnsi" w:eastAsiaTheme="majorEastAsia" w:hAnsiTheme="majorHAnsi" w:cstheme="majorBidi"/>
                <w:b/>
                <w:sz w:val="24"/>
                <w:szCs w:val="24"/>
              </w:rPr>
              <w:t>Uporaba in analiziranje likovnega jezika</w:t>
            </w:r>
          </w:p>
          <w:p w14:paraId="634A20F2" w14:textId="77777777" w:rsidR="00B17B1F" w:rsidRPr="002744C2" w:rsidRDefault="00B17B1F" w:rsidP="00B17B1F">
            <w:pPr>
              <w:widowControl w:val="0"/>
              <w:autoSpaceDE w:val="0"/>
              <w:autoSpaceDN w:val="0"/>
              <w:rPr>
                <w:rFonts w:asciiTheme="majorHAnsi" w:eastAsiaTheme="majorEastAsia" w:hAnsiTheme="majorHAnsi" w:cstheme="majorBidi"/>
                <w:b/>
                <w:sz w:val="24"/>
                <w:szCs w:val="24"/>
              </w:rPr>
            </w:pPr>
            <w:r w:rsidRPr="002744C2">
              <w:rPr>
                <w:rFonts w:asciiTheme="majorHAnsi" w:eastAsiaTheme="majorEastAsia" w:hAnsiTheme="majorHAnsi" w:cstheme="majorBidi"/>
                <w:b/>
                <w:sz w:val="24"/>
                <w:szCs w:val="24"/>
              </w:rPr>
              <w:lastRenderedPageBreak/>
              <w:t xml:space="preserve"> </w:t>
            </w:r>
          </w:p>
        </w:tc>
        <w:tc>
          <w:tcPr>
            <w:tcW w:w="2410" w:type="dxa"/>
            <w:tcBorders>
              <w:top w:val="single" w:sz="8" w:space="0" w:color="auto"/>
              <w:left w:val="single" w:sz="4" w:space="0" w:color="auto"/>
              <w:bottom w:val="single" w:sz="8" w:space="0" w:color="auto"/>
              <w:right w:val="single" w:sz="8" w:space="0" w:color="auto"/>
            </w:tcBorders>
            <w:tcMar>
              <w:left w:w="108" w:type="dxa"/>
              <w:right w:w="108" w:type="dxa"/>
            </w:tcMar>
          </w:tcPr>
          <w:p w14:paraId="2DDED6C8" w14:textId="77777777" w:rsidR="00B17B1F" w:rsidRPr="002744C2" w:rsidRDefault="00B17B1F" w:rsidP="00B17B1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lastRenderedPageBreak/>
              <w:t xml:space="preserve">Prepričljivo, temeljito in samostojno uporabi  likovno teoretskih </w:t>
            </w:r>
            <w:r w:rsidRPr="002744C2">
              <w:rPr>
                <w:rFonts w:asciiTheme="majorHAnsi" w:eastAsiaTheme="majorEastAsia" w:hAnsiTheme="majorHAnsi" w:cstheme="majorBidi"/>
                <w:sz w:val="24"/>
                <w:szCs w:val="24"/>
              </w:rPr>
              <w:lastRenderedPageBreak/>
              <w:t xml:space="preserve">zakonitostih v likovnem delu in jih zna natančno in učinkovito analizirati. </w:t>
            </w:r>
          </w:p>
        </w:tc>
        <w:tc>
          <w:tcPr>
            <w:tcW w:w="2552" w:type="dxa"/>
            <w:tcBorders>
              <w:top w:val="single" w:sz="8" w:space="0" w:color="auto"/>
              <w:left w:val="single" w:sz="8" w:space="0" w:color="auto"/>
              <w:bottom w:val="single" w:sz="8" w:space="0" w:color="auto"/>
              <w:right w:val="single" w:sz="8" w:space="0" w:color="auto"/>
            </w:tcBorders>
            <w:tcMar>
              <w:left w:w="108" w:type="dxa"/>
              <w:right w:w="108" w:type="dxa"/>
            </w:tcMar>
          </w:tcPr>
          <w:p w14:paraId="58E27B97" w14:textId="77777777" w:rsidR="00B17B1F" w:rsidRPr="002744C2" w:rsidRDefault="00B17B1F" w:rsidP="00B17B1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lastRenderedPageBreak/>
              <w:t xml:space="preserve">Uporaba in analiziranje likovno teoretskih zakonitosti je temeljito, dijak je </w:t>
            </w:r>
            <w:r w:rsidRPr="002744C2">
              <w:rPr>
                <w:rFonts w:asciiTheme="majorHAnsi" w:eastAsiaTheme="majorEastAsia" w:hAnsiTheme="majorHAnsi" w:cstheme="majorBidi"/>
                <w:sz w:val="24"/>
                <w:szCs w:val="24"/>
              </w:rPr>
              <w:lastRenderedPageBreak/>
              <w:t>samostojen, lahko pa manjka posamezen element prepričljivosti.</w:t>
            </w:r>
          </w:p>
        </w:tc>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03AC2DE5" w14:textId="77777777" w:rsidR="00B17B1F" w:rsidRPr="002744C2" w:rsidRDefault="00B17B1F" w:rsidP="00B17B1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lastRenderedPageBreak/>
              <w:t xml:space="preserve">Uporaba in analiziranje likovno teoretskih zakonitosti je ustrezno, k </w:t>
            </w:r>
            <w:r w:rsidRPr="002744C2">
              <w:rPr>
                <w:rFonts w:asciiTheme="majorHAnsi" w:eastAsiaTheme="majorEastAsia" w:hAnsiTheme="majorHAnsi" w:cstheme="majorBidi"/>
                <w:sz w:val="24"/>
                <w:szCs w:val="24"/>
              </w:rPr>
              <w:lastRenderedPageBreak/>
              <w:t xml:space="preserve">prepričljivosti ga usmerja učitelj. </w:t>
            </w:r>
          </w:p>
        </w:tc>
        <w:tc>
          <w:tcPr>
            <w:tcW w:w="2693" w:type="dxa"/>
            <w:tcBorders>
              <w:top w:val="single" w:sz="8" w:space="0" w:color="auto"/>
              <w:left w:val="single" w:sz="8" w:space="0" w:color="auto"/>
              <w:bottom w:val="single" w:sz="8" w:space="0" w:color="auto"/>
              <w:right w:val="single" w:sz="8" w:space="0" w:color="auto"/>
            </w:tcBorders>
            <w:tcMar>
              <w:left w:w="108" w:type="dxa"/>
              <w:right w:w="108" w:type="dxa"/>
            </w:tcMar>
          </w:tcPr>
          <w:p w14:paraId="7F695C17" w14:textId="77777777" w:rsidR="00B17B1F" w:rsidRPr="002744C2" w:rsidRDefault="00B17B1F" w:rsidP="00B17B1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lastRenderedPageBreak/>
              <w:t xml:space="preserve">Uporaba in analiziranje likovno teoretskih zakonitosti je skromno, potrebuje učiteljevo </w:t>
            </w:r>
            <w:r w:rsidRPr="002744C2">
              <w:rPr>
                <w:rFonts w:asciiTheme="majorHAnsi" w:eastAsiaTheme="majorEastAsia" w:hAnsiTheme="majorHAnsi" w:cstheme="majorBidi"/>
                <w:sz w:val="24"/>
                <w:szCs w:val="24"/>
              </w:rPr>
              <w:lastRenderedPageBreak/>
              <w:t xml:space="preserve">pomoč. </w:t>
            </w:r>
          </w:p>
          <w:p w14:paraId="07FEDD83" w14:textId="77777777" w:rsidR="00B17B1F" w:rsidRPr="002744C2" w:rsidRDefault="00B17B1F" w:rsidP="00B17B1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 </w:t>
            </w:r>
          </w:p>
        </w:tc>
        <w:tc>
          <w:tcPr>
            <w:tcW w:w="2410" w:type="dxa"/>
            <w:tcBorders>
              <w:top w:val="single" w:sz="8" w:space="0" w:color="auto"/>
              <w:left w:val="single" w:sz="8" w:space="0" w:color="auto"/>
              <w:bottom w:val="single" w:sz="8" w:space="0" w:color="auto"/>
              <w:right w:val="single" w:sz="8" w:space="0" w:color="auto"/>
            </w:tcBorders>
            <w:tcMar>
              <w:left w:w="108" w:type="dxa"/>
              <w:right w:w="108" w:type="dxa"/>
            </w:tcMar>
          </w:tcPr>
          <w:p w14:paraId="5784A781" w14:textId="77777777" w:rsidR="00B17B1F" w:rsidRPr="002744C2" w:rsidRDefault="00B17B1F" w:rsidP="00B17B1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lastRenderedPageBreak/>
              <w:t xml:space="preserve">Sklepanje in analiziranje likovno teoretskih zakonitosti je šibko </w:t>
            </w:r>
            <w:r w:rsidRPr="002744C2">
              <w:rPr>
                <w:rFonts w:asciiTheme="majorHAnsi" w:eastAsiaTheme="majorEastAsia" w:hAnsiTheme="majorHAnsi" w:cstheme="majorBidi"/>
                <w:sz w:val="24"/>
                <w:szCs w:val="24"/>
              </w:rPr>
              <w:lastRenderedPageBreak/>
              <w:t xml:space="preserve">in celo napačno ali pa ga sploh ni. </w:t>
            </w:r>
          </w:p>
        </w:tc>
      </w:tr>
      <w:tr w:rsidR="00B17B1F" w14:paraId="6699920A" w14:textId="77777777" w:rsidTr="00B17B1F">
        <w:trPr>
          <w:trHeight w:val="300"/>
        </w:trPr>
        <w:tc>
          <w:tcPr>
            <w:tcW w:w="1809" w:type="dxa"/>
            <w:tcBorders>
              <w:top w:val="single" w:sz="4" w:space="0" w:color="auto"/>
              <w:left w:val="single" w:sz="4" w:space="0" w:color="auto"/>
              <w:bottom w:val="single" w:sz="4" w:space="0" w:color="auto"/>
              <w:right w:val="single" w:sz="4" w:space="0" w:color="auto"/>
            </w:tcBorders>
            <w:tcMar>
              <w:left w:w="108" w:type="dxa"/>
              <w:right w:w="108" w:type="dxa"/>
            </w:tcMar>
          </w:tcPr>
          <w:p w14:paraId="7FFE5371" w14:textId="77777777" w:rsidR="00B17B1F" w:rsidRPr="002744C2" w:rsidRDefault="00B17B1F" w:rsidP="00B17B1F">
            <w:pPr>
              <w:rPr>
                <w:rFonts w:asciiTheme="majorHAnsi" w:eastAsiaTheme="majorEastAsia" w:hAnsiTheme="majorHAnsi" w:cstheme="majorBidi"/>
                <w:b/>
                <w:sz w:val="24"/>
                <w:szCs w:val="24"/>
              </w:rPr>
            </w:pPr>
            <w:r w:rsidRPr="002744C2">
              <w:rPr>
                <w:rFonts w:asciiTheme="majorHAnsi" w:eastAsiaTheme="majorEastAsia" w:hAnsiTheme="majorHAnsi" w:cstheme="majorBidi"/>
                <w:b/>
                <w:sz w:val="24"/>
                <w:szCs w:val="24"/>
              </w:rPr>
              <w:lastRenderedPageBreak/>
              <w:t>Utemeljevanje</w:t>
            </w:r>
          </w:p>
        </w:tc>
        <w:tc>
          <w:tcPr>
            <w:tcW w:w="2410" w:type="dxa"/>
            <w:tcBorders>
              <w:top w:val="single" w:sz="8" w:space="0" w:color="auto"/>
              <w:left w:val="single" w:sz="4" w:space="0" w:color="auto"/>
              <w:bottom w:val="single" w:sz="8" w:space="0" w:color="auto"/>
              <w:right w:val="single" w:sz="8" w:space="0" w:color="auto"/>
            </w:tcBorders>
            <w:tcMar>
              <w:left w:w="108" w:type="dxa"/>
              <w:right w:w="108" w:type="dxa"/>
            </w:tcMar>
          </w:tcPr>
          <w:p w14:paraId="5AD4137B" w14:textId="77777777" w:rsidR="00B17B1F" w:rsidRPr="002744C2" w:rsidRDefault="00B17B1F" w:rsidP="00B17B1F">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Argumentirano utemelji in poveže likovni problem s cilji naloge. </w:t>
            </w:r>
          </w:p>
        </w:tc>
        <w:tc>
          <w:tcPr>
            <w:tcW w:w="2552" w:type="dxa"/>
            <w:tcBorders>
              <w:top w:val="single" w:sz="8" w:space="0" w:color="auto"/>
              <w:left w:val="single" w:sz="8" w:space="0" w:color="auto"/>
              <w:bottom w:val="single" w:sz="8" w:space="0" w:color="auto"/>
              <w:right w:val="single" w:sz="8" w:space="0" w:color="auto"/>
            </w:tcBorders>
            <w:tcMar>
              <w:left w:w="108" w:type="dxa"/>
              <w:right w:w="108" w:type="dxa"/>
            </w:tcMar>
          </w:tcPr>
          <w:p w14:paraId="14FC3239" w14:textId="77777777" w:rsidR="00B17B1F" w:rsidRPr="002744C2" w:rsidRDefault="00B17B1F" w:rsidP="00B17B1F">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Ustrezno in prepričljivo utemeljuje, navaja učiteljeve argumente. </w:t>
            </w:r>
          </w:p>
          <w:p w14:paraId="2A1F74B3" w14:textId="77777777" w:rsidR="00B17B1F" w:rsidRPr="002744C2" w:rsidRDefault="00B17B1F" w:rsidP="00B17B1F">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 </w:t>
            </w:r>
          </w:p>
        </w:tc>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13CCAF27" w14:textId="77777777" w:rsidR="00B17B1F" w:rsidRPr="002744C2" w:rsidRDefault="00B17B1F" w:rsidP="00B17B1F">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Utemeljevanje je ustrezno, argumentov v podkrepitev ne navaja. </w:t>
            </w:r>
          </w:p>
        </w:tc>
        <w:tc>
          <w:tcPr>
            <w:tcW w:w="2693" w:type="dxa"/>
            <w:tcBorders>
              <w:top w:val="single" w:sz="8" w:space="0" w:color="auto"/>
              <w:left w:val="single" w:sz="8" w:space="0" w:color="auto"/>
              <w:bottom w:val="single" w:sz="8" w:space="0" w:color="auto"/>
              <w:right w:val="single" w:sz="8" w:space="0" w:color="auto"/>
            </w:tcBorders>
            <w:tcMar>
              <w:left w:w="108" w:type="dxa"/>
              <w:right w:w="108" w:type="dxa"/>
            </w:tcMar>
          </w:tcPr>
          <w:p w14:paraId="2E682085" w14:textId="77777777" w:rsidR="00B17B1F" w:rsidRPr="002744C2" w:rsidRDefault="00B17B1F" w:rsidP="00B17B1F">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Utemeljuje argumentov skromno in občasno nerodno.</w:t>
            </w:r>
          </w:p>
          <w:p w14:paraId="6BB44E61" w14:textId="77777777" w:rsidR="00B17B1F" w:rsidRPr="002744C2" w:rsidRDefault="00B17B1F" w:rsidP="00B17B1F">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 </w:t>
            </w:r>
          </w:p>
        </w:tc>
        <w:tc>
          <w:tcPr>
            <w:tcW w:w="2410" w:type="dxa"/>
            <w:tcBorders>
              <w:top w:val="single" w:sz="8" w:space="0" w:color="auto"/>
              <w:left w:val="single" w:sz="8" w:space="0" w:color="auto"/>
              <w:bottom w:val="single" w:sz="8" w:space="0" w:color="auto"/>
              <w:right w:val="single" w:sz="8" w:space="0" w:color="auto"/>
            </w:tcBorders>
            <w:tcMar>
              <w:left w:w="108" w:type="dxa"/>
              <w:right w:w="108" w:type="dxa"/>
            </w:tcMar>
          </w:tcPr>
          <w:p w14:paraId="7F2FC4B0" w14:textId="77777777" w:rsidR="00B17B1F" w:rsidRPr="002744C2" w:rsidRDefault="00B17B1F" w:rsidP="00B17B1F">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Utemeljevanje je šibko, tu in tam celo napačno.</w:t>
            </w:r>
          </w:p>
        </w:tc>
      </w:tr>
    </w:tbl>
    <w:p w14:paraId="4E245767" w14:textId="77777777" w:rsidR="00B17B1F" w:rsidRDefault="00B17B1F" w:rsidP="0192FB7B">
      <w:pPr>
        <w:jc w:val="both"/>
        <w:rPr>
          <w:rFonts w:asciiTheme="majorHAnsi" w:hAnsiTheme="majorHAnsi"/>
          <w:sz w:val="24"/>
          <w:szCs w:val="24"/>
        </w:rPr>
      </w:pPr>
    </w:p>
    <w:bookmarkEnd w:id="1"/>
    <w:p w14:paraId="16C893DF" w14:textId="29F8F038" w:rsidR="00BA51B2" w:rsidRPr="00F77210" w:rsidRDefault="0192FB7B" w:rsidP="0192FB7B">
      <w:pPr>
        <w:jc w:val="both"/>
        <w:rPr>
          <w:rFonts w:asciiTheme="majorHAnsi" w:hAnsiTheme="majorHAnsi"/>
          <w:sz w:val="24"/>
          <w:szCs w:val="24"/>
        </w:rPr>
      </w:pPr>
      <w:r w:rsidRPr="00F77210">
        <w:rPr>
          <w:rFonts w:asciiTheme="majorHAnsi" w:hAnsiTheme="majorHAnsi"/>
          <w:sz w:val="24"/>
          <w:szCs w:val="24"/>
        </w:rPr>
        <w:t>Z bolj natančnimi kriteriji, ki izhajajo iz likovne naloge, so dijaki seznanjeni ob prevzemu naloge, s splošnimi kriteriji pa na začetku šolskega leta.</w:t>
      </w:r>
    </w:p>
    <w:p w14:paraId="1E5CC974" w14:textId="77777777" w:rsidR="00BA51B2" w:rsidRPr="00F77210" w:rsidRDefault="0192FB7B" w:rsidP="0192FB7B">
      <w:pPr>
        <w:jc w:val="both"/>
        <w:rPr>
          <w:rFonts w:asciiTheme="majorHAnsi" w:hAnsiTheme="majorHAnsi"/>
          <w:sz w:val="24"/>
          <w:szCs w:val="24"/>
        </w:rPr>
      </w:pPr>
      <w:r w:rsidRPr="00F77210">
        <w:rPr>
          <w:rFonts w:asciiTheme="majorHAnsi" w:hAnsiTheme="majorHAnsi"/>
          <w:sz w:val="24"/>
          <w:szCs w:val="24"/>
        </w:rPr>
        <w:t>Več likovnih nalog skupaj lahko  tvori oceno ali pa je lahko ena likovna naloga ocenjena z več ocenami.</w:t>
      </w:r>
    </w:p>
    <w:p w14:paraId="34B3F2EB" w14:textId="77777777" w:rsidR="00BA51B2" w:rsidRPr="00F77210" w:rsidRDefault="00BA51B2" w:rsidP="0192FB7B">
      <w:pPr>
        <w:jc w:val="both"/>
        <w:rPr>
          <w:rFonts w:asciiTheme="majorHAnsi" w:hAnsiTheme="majorHAnsi"/>
          <w:sz w:val="24"/>
          <w:szCs w:val="24"/>
        </w:rPr>
      </w:pPr>
    </w:p>
    <w:p w14:paraId="56B61459" w14:textId="77777777" w:rsidR="00BA51B2" w:rsidRPr="00F77210" w:rsidRDefault="0192FB7B" w:rsidP="0192FB7B">
      <w:pPr>
        <w:jc w:val="both"/>
        <w:rPr>
          <w:rFonts w:asciiTheme="majorHAnsi" w:hAnsiTheme="majorHAnsi"/>
          <w:sz w:val="24"/>
          <w:szCs w:val="24"/>
        </w:rPr>
      </w:pPr>
      <w:r w:rsidRPr="00F77210">
        <w:rPr>
          <w:rFonts w:asciiTheme="majorHAnsi" w:hAnsiTheme="majorHAnsi"/>
          <w:sz w:val="24"/>
          <w:szCs w:val="24"/>
        </w:rPr>
        <w:t>Če dijak pri pouku nikoli ne dela, potem pa prinese od doma izdelek k ocenjevanju, ga profesor ni dolžan oceniti in ga lahko zavrne. Dijak more izdelati nov izdelek z novim motivom.</w:t>
      </w:r>
    </w:p>
    <w:p w14:paraId="52965B90" w14:textId="77777777" w:rsidR="00BA51B2" w:rsidRPr="00F77210" w:rsidRDefault="0192FB7B" w:rsidP="0192FB7B">
      <w:pPr>
        <w:jc w:val="both"/>
        <w:rPr>
          <w:rFonts w:asciiTheme="majorHAnsi" w:hAnsiTheme="majorHAnsi"/>
          <w:color w:val="000000" w:themeColor="text1"/>
          <w:sz w:val="24"/>
          <w:szCs w:val="24"/>
        </w:rPr>
      </w:pPr>
      <w:r w:rsidRPr="00F77210">
        <w:rPr>
          <w:rFonts w:asciiTheme="majorHAnsi" w:hAnsiTheme="majorHAnsi"/>
          <w:color w:val="000000" w:themeColor="text1"/>
          <w:sz w:val="24"/>
          <w:szCs w:val="24"/>
        </w:rPr>
        <w:t>Če dijak izdelka ne odda do dogovorjenega roka, v redovalnici označimo NPS. Dijaku pred ocenjevalno konferenco določimo ponoven rok za oddajo izdelka. Če izdelka ne odda, je neocenjen.</w:t>
      </w:r>
    </w:p>
    <w:p w14:paraId="7D34F5C7" w14:textId="77777777" w:rsidR="00BA51B2" w:rsidRPr="00F77210" w:rsidRDefault="00BA51B2" w:rsidP="0192FB7B">
      <w:pPr>
        <w:jc w:val="both"/>
        <w:rPr>
          <w:rFonts w:asciiTheme="majorHAnsi" w:hAnsiTheme="majorHAnsi"/>
          <w:sz w:val="24"/>
          <w:szCs w:val="24"/>
        </w:rPr>
      </w:pPr>
    </w:p>
    <w:p w14:paraId="74689C84" w14:textId="77777777" w:rsidR="00BA51B2" w:rsidRPr="00F77210" w:rsidRDefault="0192FB7B" w:rsidP="0192FB7B">
      <w:pPr>
        <w:jc w:val="both"/>
        <w:rPr>
          <w:rFonts w:asciiTheme="majorHAnsi" w:hAnsiTheme="majorHAnsi"/>
          <w:sz w:val="24"/>
          <w:szCs w:val="24"/>
        </w:rPr>
      </w:pPr>
      <w:r w:rsidRPr="00F77210">
        <w:rPr>
          <w:rFonts w:asciiTheme="majorHAnsi" w:hAnsiTheme="majorHAnsi"/>
          <w:sz w:val="24"/>
          <w:szCs w:val="24"/>
        </w:rPr>
        <w:t>Dijaki lahko pri ocenjevanju izdelkov aktivno sodelujejo s pripombami in razlago svojega dela, saj to razvija njihov občutek za dojemanje likovnega dela.</w:t>
      </w:r>
    </w:p>
    <w:p w14:paraId="7E4F7166" w14:textId="77777777" w:rsidR="00BA51B2" w:rsidRPr="00F77210" w:rsidRDefault="0192FB7B" w:rsidP="0192FB7B">
      <w:pPr>
        <w:jc w:val="both"/>
        <w:rPr>
          <w:rFonts w:asciiTheme="majorHAnsi" w:hAnsiTheme="majorHAnsi"/>
          <w:sz w:val="24"/>
          <w:szCs w:val="24"/>
        </w:rPr>
      </w:pPr>
      <w:r w:rsidRPr="00F77210">
        <w:rPr>
          <w:rFonts w:asciiTheme="majorHAnsi" w:hAnsiTheme="majorHAnsi"/>
          <w:sz w:val="24"/>
          <w:szCs w:val="24"/>
        </w:rPr>
        <w:t>Ustne ocene dijaki pri predmetu pridobijo z zagovorom likovne naloge in je del ocene pridobljene skupaj z likovnim izdelkom. Zagovor izdelka poteka po kriterijih za ustno ocenjevanje.</w:t>
      </w:r>
    </w:p>
    <w:p w14:paraId="0B4020A7" w14:textId="77777777" w:rsidR="00BA51B2" w:rsidRPr="00F77210" w:rsidRDefault="00BA51B2" w:rsidP="0192FB7B">
      <w:pPr>
        <w:jc w:val="both"/>
        <w:rPr>
          <w:rFonts w:asciiTheme="majorHAnsi" w:hAnsiTheme="majorHAnsi"/>
          <w:sz w:val="24"/>
          <w:szCs w:val="24"/>
        </w:rPr>
      </w:pPr>
    </w:p>
    <w:p w14:paraId="65956FA7" w14:textId="77777777" w:rsidR="00BA51B2" w:rsidRPr="00F77210" w:rsidRDefault="0192FB7B" w:rsidP="0192FB7B">
      <w:pPr>
        <w:jc w:val="both"/>
        <w:rPr>
          <w:rFonts w:asciiTheme="majorHAnsi" w:hAnsiTheme="majorHAnsi"/>
          <w:sz w:val="24"/>
          <w:szCs w:val="24"/>
        </w:rPr>
      </w:pPr>
      <w:r w:rsidRPr="00F77210">
        <w:rPr>
          <w:rFonts w:asciiTheme="majorHAnsi" w:hAnsiTheme="majorHAnsi"/>
          <w:sz w:val="24"/>
          <w:szCs w:val="24"/>
        </w:rPr>
        <w:t>Dijak pri vsaj eni likovni nalogi doda kratek zapis o procesu nastajanja likovnega izdelka. V njem ovrednoti povezavo med namenom, načrtovanimi likovno-teoretičnimi prvinami in načeli ter likovno izvedbo (samorefleksija), kar učitelj upošteva pri vrednotenju.</w:t>
      </w:r>
    </w:p>
    <w:p w14:paraId="6A5B67D8" w14:textId="77777777" w:rsidR="00BA51B2" w:rsidRPr="00F77210" w:rsidRDefault="0192FB7B" w:rsidP="0192FB7B">
      <w:pPr>
        <w:jc w:val="both"/>
        <w:rPr>
          <w:rFonts w:asciiTheme="majorHAnsi" w:hAnsiTheme="majorHAnsi"/>
          <w:sz w:val="24"/>
          <w:szCs w:val="24"/>
        </w:rPr>
      </w:pPr>
      <w:r w:rsidRPr="00F77210">
        <w:rPr>
          <w:rFonts w:asciiTheme="majorHAnsi" w:hAnsiTheme="majorHAnsi"/>
          <w:sz w:val="24"/>
          <w:szCs w:val="24"/>
        </w:rPr>
        <w:t>Ocenjuje se dijakova celostna dejavnost (proces), katere izraz so izdelki (produkti), v posameznih primerih pa lahko tudi dijakova skicirka, s katero zajamemo tudi proces ustvarjanja. Učitelj lahko vrednoti skicirko v pogovoru/konzultaciji z dijakom. Učitelj spremlja in vrednoti razvoj dijakovih idej v skicirki individualno in sproti. Ocenjevanje skicirke je napovedano.</w:t>
      </w:r>
    </w:p>
    <w:p w14:paraId="4F904CB7" w14:textId="60C83BA4" w:rsidR="00BA51B2" w:rsidRPr="009D4D28" w:rsidRDefault="0192FB7B" w:rsidP="0192FB7B">
      <w:pPr>
        <w:jc w:val="both"/>
        <w:rPr>
          <w:rFonts w:asciiTheme="majorHAnsi" w:hAnsiTheme="majorHAnsi"/>
          <w:sz w:val="24"/>
          <w:szCs w:val="24"/>
        </w:rPr>
      </w:pPr>
      <w:r w:rsidRPr="00F77210">
        <w:rPr>
          <w:rFonts w:asciiTheme="majorHAnsi" w:hAnsiTheme="majorHAnsi"/>
          <w:sz w:val="24"/>
          <w:szCs w:val="24"/>
        </w:rPr>
        <w:t xml:space="preserve">Dijak doseže minimalne standarde znanja, če ima pridobljene ocene vseh likovnih izdelkov in izdelano likovno mapo ter doseže </w:t>
      </w:r>
      <w:r w:rsidRPr="00F77210">
        <w:rPr>
          <w:rFonts w:asciiTheme="majorHAnsi" w:hAnsiTheme="majorHAnsi"/>
          <w:sz w:val="24"/>
          <w:szCs w:val="24"/>
        </w:rPr>
        <w:lastRenderedPageBreak/>
        <w:t>minimalne standarde, ki so priložene pripravi.</w:t>
      </w:r>
    </w:p>
    <w:p w14:paraId="19DB2053" w14:textId="77777777" w:rsidR="00BA51B2" w:rsidRPr="00F77210" w:rsidRDefault="432212FF" w:rsidP="432212FF">
      <w:pPr>
        <w:spacing w:before="240" w:after="240"/>
        <w:jc w:val="both"/>
        <w:rPr>
          <w:rFonts w:asciiTheme="majorHAnsi" w:hAnsiTheme="majorHAnsi" w:cstheme="minorBidi"/>
          <w:b/>
          <w:bCs/>
          <w:sz w:val="28"/>
          <w:szCs w:val="28"/>
        </w:rPr>
      </w:pPr>
      <w:r w:rsidRPr="00F77210">
        <w:rPr>
          <w:rFonts w:asciiTheme="majorHAnsi" w:eastAsia="Times New Roman" w:hAnsiTheme="majorHAnsi" w:cstheme="minorBidi"/>
          <w:b/>
          <w:bCs/>
          <w:sz w:val="28"/>
          <w:szCs w:val="28"/>
          <w:lang w:eastAsia="sl-SI"/>
        </w:rPr>
        <w:t xml:space="preserve">3. </w:t>
      </w:r>
      <w:r w:rsidRPr="00F77210">
        <w:rPr>
          <w:rFonts w:asciiTheme="majorHAnsi" w:hAnsiTheme="majorHAnsi" w:cstheme="minorBidi"/>
          <w:b/>
          <w:bCs/>
          <w:sz w:val="28"/>
          <w:szCs w:val="28"/>
        </w:rPr>
        <w:t xml:space="preserve">MINIMALNI STANDARDI </w:t>
      </w:r>
    </w:p>
    <w:p w14:paraId="4B070F89" w14:textId="2025C2F7" w:rsidR="00BA51B2" w:rsidRPr="00F77210" w:rsidRDefault="4EDB34B6" w:rsidP="07D4BBE4">
      <w:pPr>
        <w:spacing w:after="240"/>
        <w:jc w:val="both"/>
        <w:rPr>
          <w:rFonts w:asciiTheme="majorHAnsi" w:hAnsiTheme="majorHAnsi"/>
          <w:b/>
          <w:bCs/>
          <w:sz w:val="24"/>
          <w:szCs w:val="24"/>
        </w:rPr>
      </w:pPr>
      <w:r w:rsidRPr="00F77210">
        <w:rPr>
          <w:rFonts w:asciiTheme="majorHAnsi" w:hAnsiTheme="majorHAnsi"/>
          <w:b/>
          <w:bCs/>
          <w:sz w:val="24"/>
          <w:szCs w:val="24"/>
        </w:rPr>
        <w:t xml:space="preserve">PSIHOLOGIJA  3. </w:t>
      </w:r>
      <w:proofErr w:type="spellStart"/>
      <w:r w:rsidRPr="00F77210">
        <w:rPr>
          <w:rFonts w:asciiTheme="majorHAnsi" w:hAnsiTheme="majorHAnsi"/>
          <w:b/>
          <w:bCs/>
          <w:sz w:val="24"/>
          <w:szCs w:val="24"/>
        </w:rPr>
        <w:t>LETNIK_</w:t>
      </w:r>
      <w:r w:rsidR="2EF0CC52" w:rsidRPr="00F77210">
        <w:rPr>
          <w:rFonts w:asciiTheme="majorHAnsi" w:hAnsiTheme="majorHAnsi"/>
          <w:b/>
          <w:bCs/>
          <w:sz w:val="24"/>
          <w:szCs w:val="24"/>
        </w:rPr>
        <w:t>Nika</w:t>
      </w:r>
      <w:proofErr w:type="spellEnd"/>
      <w:r w:rsidR="2EF0CC52" w:rsidRPr="00F77210">
        <w:rPr>
          <w:rFonts w:asciiTheme="majorHAnsi" w:hAnsiTheme="majorHAnsi"/>
          <w:b/>
          <w:bCs/>
          <w:sz w:val="24"/>
          <w:szCs w:val="24"/>
        </w:rPr>
        <w:t xml:space="preserve"> Muren</w:t>
      </w:r>
    </w:p>
    <w:p w14:paraId="526671E8" w14:textId="7CA4E315" w:rsidR="00BA51B2" w:rsidRDefault="22BFD87B"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SPLOŠNI MINIMALNI STANDARDI ZNANJA: </w:t>
      </w:r>
    </w:p>
    <w:p w14:paraId="5CA89B08" w14:textId="77777777" w:rsidR="009D4D28" w:rsidRPr="00F77210" w:rsidRDefault="009D4D28" w:rsidP="3210AE2E">
      <w:pPr>
        <w:spacing w:line="259" w:lineRule="auto"/>
        <w:jc w:val="both"/>
        <w:rPr>
          <w:rFonts w:asciiTheme="majorHAnsi" w:hAnsiTheme="majorHAnsi"/>
          <w:sz w:val="24"/>
          <w:szCs w:val="24"/>
        </w:rPr>
      </w:pPr>
    </w:p>
    <w:p w14:paraId="09F3E6C1" w14:textId="1FE02CC9" w:rsidR="00BA51B2" w:rsidRPr="00F77210" w:rsidRDefault="22BFD87B" w:rsidP="3210AE2E">
      <w:pPr>
        <w:spacing w:line="259" w:lineRule="auto"/>
        <w:jc w:val="both"/>
        <w:rPr>
          <w:rFonts w:asciiTheme="majorHAnsi" w:hAnsiTheme="majorHAnsi"/>
          <w:sz w:val="24"/>
          <w:szCs w:val="24"/>
        </w:rPr>
      </w:pPr>
      <w:r w:rsidRPr="00F77210">
        <w:rPr>
          <w:rFonts w:asciiTheme="majorHAnsi" w:hAnsiTheme="majorHAnsi"/>
          <w:sz w:val="24"/>
          <w:szCs w:val="24"/>
        </w:rPr>
        <w:t>Dijak doseže minimalni standard znanja, če:</w:t>
      </w:r>
    </w:p>
    <w:p w14:paraId="45A40013" w14:textId="469804DC" w:rsidR="00BA51B2" w:rsidRPr="00F77210" w:rsidRDefault="22BFD87B" w:rsidP="3210AE2E">
      <w:pPr>
        <w:pStyle w:val="Odstavekseznama"/>
        <w:numPr>
          <w:ilvl w:val="0"/>
          <w:numId w:val="4"/>
        </w:numPr>
        <w:spacing w:before="0" w:line="259" w:lineRule="auto"/>
        <w:jc w:val="both"/>
        <w:rPr>
          <w:rFonts w:asciiTheme="majorHAnsi" w:hAnsiTheme="majorHAnsi"/>
        </w:rPr>
      </w:pPr>
      <w:r w:rsidRPr="00F77210">
        <w:rPr>
          <w:rFonts w:asciiTheme="majorHAnsi" w:hAnsiTheme="majorHAnsi"/>
          <w:sz w:val="24"/>
          <w:szCs w:val="24"/>
        </w:rPr>
        <w:t>opiše, razume in smiselno uporablja temeljne pojme s področja psihologije, npr. predmet psihologije, psihološke metode, duševni procesi, osebnost, skupinski procesi,</w:t>
      </w:r>
    </w:p>
    <w:p w14:paraId="2434DF2D" w14:textId="247F067C" w:rsidR="00BA51B2" w:rsidRPr="00F77210" w:rsidRDefault="22BFD87B" w:rsidP="3210AE2E">
      <w:pPr>
        <w:pStyle w:val="Odstavekseznama"/>
        <w:numPr>
          <w:ilvl w:val="0"/>
          <w:numId w:val="4"/>
        </w:numPr>
        <w:spacing w:before="0" w:line="259" w:lineRule="auto"/>
        <w:jc w:val="both"/>
        <w:rPr>
          <w:rFonts w:asciiTheme="majorHAnsi" w:hAnsiTheme="majorHAnsi"/>
        </w:rPr>
      </w:pPr>
      <w:r w:rsidRPr="00F77210">
        <w:rPr>
          <w:rFonts w:asciiTheme="majorHAnsi" w:hAnsiTheme="majorHAnsi"/>
          <w:sz w:val="24"/>
          <w:szCs w:val="24"/>
        </w:rPr>
        <w:t>se zaveda pomena psiholoških spoznanj v vsakdanjem življenju in prepozna njihovo uporabnost na različnih področjih,</w:t>
      </w:r>
    </w:p>
    <w:p w14:paraId="01B84EDC" w14:textId="65E874DA" w:rsidR="00BA51B2" w:rsidRPr="00F77210" w:rsidRDefault="22BFD87B" w:rsidP="3210AE2E">
      <w:pPr>
        <w:pStyle w:val="Odstavekseznama"/>
        <w:numPr>
          <w:ilvl w:val="0"/>
          <w:numId w:val="4"/>
        </w:numPr>
        <w:spacing w:before="0" w:line="259" w:lineRule="auto"/>
        <w:jc w:val="both"/>
        <w:rPr>
          <w:rFonts w:asciiTheme="majorHAnsi" w:hAnsiTheme="majorHAnsi"/>
        </w:rPr>
      </w:pPr>
      <w:r w:rsidRPr="00F77210">
        <w:rPr>
          <w:rFonts w:asciiTheme="majorHAnsi" w:hAnsiTheme="majorHAnsi"/>
          <w:sz w:val="24"/>
          <w:szCs w:val="24"/>
        </w:rPr>
        <w:t>razume medsebojno prepletenost duševnih procesov in celovitost osebnosti,</w:t>
      </w:r>
    </w:p>
    <w:p w14:paraId="327A38DC" w14:textId="32B1B1EA" w:rsidR="00BA51B2" w:rsidRPr="00F77210" w:rsidRDefault="22BFD87B" w:rsidP="3210AE2E">
      <w:pPr>
        <w:pStyle w:val="Odstavekseznama"/>
        <w:numPr>
          <w:ilvl w:val="0"/>
          <w:numId w:val="4"/>
        </w:numPr>
        <w:spacing w:before="0" w:line="259" w:lineRule="auto"/>
        <w:jc w:val="both"/>
        <w:rPr>
          <w:rFonts w:asciiTheme="majorHAnsi" w:hAnsiTheme="majorHAnsi"/>
        </w:rPr>
      </w:pPr>
      <w:r w:rsidRPr="00F77210">
        <w:rPr>
          <w:rFonts w:asciiTheme="majorHAnsi" w:hAnsiTheme="majorHAnsi"/>
          <w:sz w:val="24"/>
          <w:szCs w:val="24"/>
        </w:rPr>
        <w:t xml:space="preserve">uporabi psihološka spoznanja pri razumevanju sebe, drugih ljudi in procesov v skupini, </w:t>
      </w:r>
    </w:p>
    <w:p w14:paraId="15278930" w14:textId="43716B66" w:rsidR="00BA51B2" w:rsidRPr="00F77210" w:rsidRDefault="22BFD87B" w:rsidP="3210AE2E">
      <w:pPr>
        <w:pStyle w:val="Odstavekseznama"/>
        <w:numPr>
          <w:ilvl w:val="0"/>
          <w:numId w:val="4"/>
        </w:numPr>
        <w:spacing w:before="0" w:line="259" w:lineRule="auto"/>
        <w:jc w:val="both"/>
        <w:rPr>
          <w:rFonts w:asciiTheme="majorHAnsi" w:hAnsiTheme="majorHAnsi"/>
        </w:rPr>
      </w:pPr>
      <w:r w:rsidRPr="00F77210">
        <w:rPr>
          <w:rFonts w:asciiTheme="majorHAnsi" w:hAnsiTheme="majorHAnsi"/>
          <w:sz w:val="24"/>
          <w:szCs w:val="24"/>
        </w:rPr>
        <w:t>zmore poiskati informacije s področja psihologije v raznovrstnih virih.</w:t>
      </w:r>
    </w:p>
    <w:p w14:paraId="68332204" w14:textId="13BE477F" w:rsidR="00BA51B2" w:rsidRPr="00F77210" w:rsidRDefault="22BFD87B"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690A0C2B" w14:textId="1240346C" w:rsidR="00BA51B2" w:rsidRPr="00F77210" w:rsidRDefault="22BFD87B"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MINIMALNI STANDARDI ZNANJA PO OCENJEVALNIH SKLOPIH: </w:t>
      </w:r>
    </w:p>
    <w:tbl>
      <w:tblPr>
        <w:tblStyle w:val="Tabelamrea"/>
        <w:tblW w:w="0" w:type="auto"/>
        <w:tblLayout w:type="fixed"/>
        <w:tblLook w:val="04A0" w:firstRow="1" w:lastRow="0" w:firstColumn="1" w:lastColumn="0" w:noHBand="0" w:noVBand="1"/>
      </w:tblPr>
      <w:tblGrid>
        <w:gridCol w:w="886"/>
        <w:gridCol w:w="3475"/>
        <w:gridCol w:w="9631"/>
      </w:tblGrid>
      <w:tr w:rsidR="07D4BBE4" w:rsidRPr="00F77210" w14:paraId="0DF219B9" w14:textId="77777777" w:rsidTr="000908FD">
        <w:trPr>
          <w:trHeight w:val="300"/>
        </w:trPr>
        <w:tc>
          <w:tcPr>
            <w:tcW w:w="88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6B983E98" w14:textId="4D170B60"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Št. </w:t>
            </w:r>
            <w:proofErr w:type="spellStart"/>
            <w:r w:rsidRPr="00F77210">
              <w:rPr>
                <w:rFonts w:asciiTheme="majorHAnsi" w:hAnsiTheme="majorHAnsi"/>
                <w:sz w:val="24"/>
                <w:szCs w:val="24"/>
              </w:rPr>
              <w:t>oc</w:t>
            </w:r>
            <w:proofErr w:type="spellEnd"/>
            <w:r w:rsidRPr="00F77210">
              <w:rPr>
                <w:rFonts w:asciiTheme="majorHAnsi" w:hAnsiTheme="majorHAnsi"/>
                <w:sz w:val="24"/>
                <w:szCs w:val="24"/>
              </w:rPr>
              <w:t>. sklopa</w:t>
            </w:r>
          </w:p>
        </w:tc>
        <w:tc>
          <w:tcPr>
            <w:tcW w:w="34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D698E85" w14:textId="05A12784"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OCENJEVALNI SKLOP </w:t>
            </w:r>
          </w:p>
        </w:tc>
        <w:tc>
          <w:tcPr>
            <w:tcW w:w="963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241B05F" w14:textId="213DF2C4"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MINIMALNI STANDARDI ZNANJA</w:t>
            </w:r>
          </w:p>
        </w:tc>
      </w:tr>
      <w:tr w:rsidR="07D4BBE4" w:rsidRPr="00F77210" w14:paraId="153E6515" w14:textId="77777777" w:rsidTr="000908FD">
        <w:trPr>
          <w:trHeight w:val="300"/>
        </w:trPr>
        <w:tc>
          <w:tcPr>
            <w:tcW w:w="886" w:type="dxa"/>
            <w:tcBorders>
              <w:top w:val="single" w:sz="8" w:space="0" w:color="auto"/>
              <w:left w:val="single" w:sz="8" w:space="0" w:color="auto"/>
              <w:bottom w:val="single" w:sz="8" w:space="0" w:color="auto"/>
              <w:right w:val="single" w:sz="8" w:space="0" w:color="auto"/>
            </w:tcBorders>
            <w:tcMar>
              <w:left w:w="108" w:type="dxa"/>
              <w:right w:w="108" w:type="dxa"/>
            </w:tcMar>
          </w:tcPr>
          <w:p w14:paraId="24A680CB" w14:textId="4D2C746E"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1</w:t>
            </w:r>
          </w:p>
        </w:tc>
        <w:tc>
          <w:tcPr>
            <w:tcW w:w="3475" w:type="dxa"/>
            <w:tcBorders>
              <w:top w:val="single" w:sz="8" w:space="0" w:color="auto"/>
              <w:left w:val="single" w:sz="8" w:space="0" w:color="auto"/>
              <w:bottom w:val="single" w:sz="8" w:space="0" w:color="auto"/>
              <w:right w:val="single" w:sz="8" w:space="0" w:color="auto"/>
            </w:tcBorders>
            <w:tcMar>
              <w:left w:w="108" w:type="dxa"/>
              <w:right w:w="108" w:type="dxa"/>
            </w:tcMar>
          </w:tcPr>
          <w:p w14:paraId="230A66CB" w14:textId="765F55C9"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PREDMET IN METODE PSIHOLOGIJE TER DUŠEVNI PROCESI: ČUSTVA, MOTIVACIJA</w:t>
            </w:r>
          </w:p>
          <w:p w14:paraId="4356DA20" w14:textId="0C8E0554"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237F0843" w14:textId="10C08022"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4C797B9D" w14:textId="28142885"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68DE8E2A" w14:textId="3BCCE63E"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589DB151" w14:textId="0F5828BE"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1DF3B7A5" w14:textId="7C2A58EA"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lastRenderedPageBreak/>
              <w:t>Predmet in metode psihologije</w:t>
            </w:r>
          </w:p>
          <w:p w14:paraId="226544A0" w14:textId="0F631BBB"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33F668DF" w14:textId="1FC6C2AA"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15EF4C35" w14:textId="6E8B199F"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38BE3205" w14:textId="6E5FBF26"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5F8FF73F" w14:textId="6E9DCC87"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49420C49" w14:textId="02D0BBA7"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33E397D9" w14:textId="542E1F92"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Čustva</w:t>
            </w:r>
          </w:p>
          <w:p w14:paraId="66BE0D77" w14:textId="7ACFC7DE"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5285B90E" w14:textId="3E4FDDA1"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14D2BE51" w14:textId="6DA91D33"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3224A708" w14:textId="40A6F30B"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0D47B7E8" w14:textId="34B73D2B"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7A46441E" w14:textId="3DA3FEEE"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08E2EF20" w14:textId="0096596A"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7C211C27" w14:textId="4643A140"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611CBA1C" w14:textId="56F29F51"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3BC86800" w14:textId="625AFF13"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Motivacija</w:t>
            </w:r>
          </w:p>
        </w:tc>
        <w:tc>
          <w:tcPr>
            <w:tcW w:w="9631" w:type="dxa"/>
            <w:tcBorders>
              <w:top w:val="single" w:sz="8" w:space="0" w:color="auto"/>
              <w:left w:val="single" w:sz="8" w:space="0" w:color="auto"/>
              <w:bottom w:val="single" w:sz="8" w:space="0" w:color="auto"/>
              <w:right w:val="single" w:sz="8" w:space="0" w:color="auto"/>
            </w:tcBorders>
            <w:tcMar>
              <w:left w:w="108" w:type="dxa"/>
              <w:right w:w="108" w:type="dxa"/>
            </w:tcMar>
          </w:tcPr>
          <w:p w14:paraId="7F5614F4" w14:textId="30CE69C5"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lastRenderedPageBreak/>
              <w:t xml:space="preserve"> </w:t>
            </w:r>
          </w:p>
          <w:p w14:paraId="65EACF5A" w14:textId="76A1A9E4"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38ECBD60" w14:textId="7ACC9550"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Dijak:</w:t>
            </w:r>
          </w:p>
          <w:p w14:paraId="0E9DE1E2" w14:textId="7412B950"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21036A7A" w14:textId="5E39BA4D" w:rsidR="07D4BBE4" w:rsidRPr="00F77210" w:rsidRDefault="07D4BBE4" w:rsidP="3210AE2E">
            <w:pPr>
              <w:spacing w:line="259" w:lineRule="auto"/>
              <w:jc w:val="both"/>
              <w:rPr>
                <w:rFonts w:asciiTheme="majorHAnsi" w:hAnsiTheme="majorHAnsi"/>
              </w:rPr>
            </w:pPr>
            <w:r w:rsidRPr="00F77210">
              <w:rPr>
                <w:rFonts w:asciiTheme="majorHAnsi" w:hAnsiTheme="majorHAnsi"/>
                <w:sz w:val="24"/>
                <w:szCs w:val="24"/>
              </w:rPr>
              <w:t xml:space="preserve">opredeli pojem psihologija. </w:t>
            </w:r>
          </w:p>
          <w:p w14:paraId="3E4DA381" w14:textId="2B0E3F64"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opredeli pojme duševni procesi, vedenje in osebnost. </w:t>
            </w:r>
          </w:p>
          <w:p w14:paraId="131267F1" w14:textId="53BACFB5"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našteje duševne procese. </w:t>
            </w:r>
          </w:p>
          <w:p w14:paraId="366A8BBE" w14:textId="395C4D6E"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navede dve značilnosti znanstvenega in neznanstvenega spoznavanja duševnosti. </w:t>
            </w:r>
          </w:p>
          <w:p w14:paraId="0028FD10" w14:textId="2C927735"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našteje glavne metode raziskovanja in raziskovalne tehnike v psihologiji. </w:t>
            </w:r>
          </w:p>
          <w:p w14:paraId="1CC1298D" w14:textId="5F6C0C44"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lastRenderedPageBreak/>
              <w:t xml:space="preserve">opredeli opazovanje – </w:t>
            </w:r>
            <w:proofErr w:type="spellStart"/>
            <w:r w:rsidRPr="00F77210">
              <w:rPr>
                <w:rFonts w:asciiTheme="majorHAnsi" w:hAnsiTheme="majorHAnsi"/>
                <w:sz w:val="24"/>
                <w:szCs w:val="24"/>
              </w:rPr>
              <w:t>ekstraspekcijo</w:t>
            </w:r>
            <w:proofErr w:type="spellEnd"/>
            <w:r w:rsidRPr="00F77210">
              <w:rPr>
                <w:rFonts w:asciiTheme="majorHAnsi" w:hAnsiTheme="majorHAnsi"/>
                <w:sz w:val="24"/>
                <w:szCs w:val="24"/>
              </w:rPr>
              <w:t xml:space="preserve"> in introspekcijo. </w:t>
            </w:r>
          </w:p>
          <w:p w14:paraId="53A0BFC8" w14:textId="431F74F8"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opredeli psihološki test. </w:t>
            </w:r>
          </w:p>
          <w:p w14:paraId="02CC42A9" w14:textId="1650801A"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588A7F91" w14:textId="5479318B"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opredeli pojem čustva. </w:t>
            </w:r>
          </w:p>
          <w:p w14:paraId="70BC5367" w14:textId="3CDA272E"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razdeli čustva po različnih merilih, jih opiše in ponazori s primeri. </w:t>
            </w:r>
          </w:p>
          <w:p w14:paraId="643F4972" w14:textId="3215B7FE"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razlikuje doživljanje in izražanje čustev. </w:t>
            </w:r>
          </w:p>
          <w:p w14:paraId="3F988409" w14:textId="207DFC0E"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opiše značilnosti dveh temeljnih čustev.</w:t>
            </w:r>
          </w:p>
          <w:p w14:paraId="5B105EBA" w14:textId="6D1308B8"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opiše nebesedno izražanje dveh temeljnih čustev. </w:t>
            </w:r>
          </w:p>
          <w:p w14:paraId="607BD60D" w14:textId="56630F7E"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navede značilnosti čustvene zrelosti. </w:t>
            </w:r>
          </w:p>
          <w:p w14:paraId="52384AA5" w14:textId="5ECAD0B5"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7E9C1250" w14:textId="229A04A3"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opredeli pojem motivacija. </w:t>
            </w:r>
          </w:p>
          <w:p w14:paraId="53B1C492" w14:textId="6205C09F"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opiše motivacijski proces ter opredeli pojme potreba, motiv in cilj. </w:t>
            </w:r>
          </w:p>
          <w:p w14:paraId="37F19FA2" w14:textId="0E73A251"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pojasni fiziološke in psihosocialne potrebe ter za vsako vrsto potreb ponazori z dvema primeroma. </w:t>
            </w:r>
          </w:p>
          <w:p w14:paraId="16B752E9" w14:textId="60527545"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razloži hierarhijo potreb po </w:t>
            </w:r>
            <w:proofErr w:type="spellStart"/>
            <w:r w:rsidRPr="00F77210">
              <w:rPr>
                <w:rFonts w:asciiTheme="majorHAnsi" w:hAnsiTheme="majorHAnsi"/>
                <w:sz w:val="24"/>
                <w:szCs w:val="24"/>
              </w:rPr>
              <w:t>Maslowu</w:t>
            </w:r>
            <w:proofErr w:type="spellEnd"/>
            <w:r w:rsidRPr="00F77210">
              <w:rPr>
                <w:rFonts w:asciiTheme="majorHAnsi" w:hAnsiTheme="majorHAnsi"/>
                <w:sz w:val="24"/>
                <w:szCs w:val="24"/>
              </w:rPr>
              <w:t xml:space="preserve">. </w:t>
            </w:r>
          </w:p>
          <w:p w14:paraId="1409F987" w14:textId="109A1DE8"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opiše notranjo in zunanjo motivacijo. </w:t>
            </w:r>
          </w:p>
          <w:p w14:paraId="13994FA2" w14:textId="31C68563"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opredeli pojme frustracija, konflikt in stres. </w:t>
            </w:r>
          </w:p>
          <w:p w14:paraId="23F441FE" w14:textId="3896136B"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navede in opiše glavne vrste notranjih konfliktov. </w:t>
            </w:r>
          </w:p>
          <w:p w14:paraId="696EC864" w14:textId="5EE08A17"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navede posledice duševnih obremenitev. </w:t>
            </w:r>
          </w:p>
          <w:p w14:paraId="64FF4C66" w14:textId="35E8D0CF"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opredeli pojem osebnostna čvrstost. </w:t>
            </w:r>
          </w:p>
          <w:p w14:paraId="4ADFA516" w14:textId="266F82F6"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opiše konstruktivno in nekonstruktivno spoprijemanje z duševnimi obremenitvami ter našteje, opiše in ponazori s primerom vsaj dve obliki konstruktivnega in dve obliki nekonstruktivnega ravnanja. </w:t>
            </w:r>
          </w:p>
        </w:tc>
      </w:tr>
      <w:tr w:rsidR="07D4BBE4" w:rsidRPr="00F77210" w14:paraId="34CE8558" w14:textId="77777777" w:rsidTr="000908FD">
        <w:trPr>
          <w:trHeight w:val="300"/>
        </w:trPr>
        <w:tc>
          <w:tcPr>
            <w:tcW w:w="886" w:type="dxa"/>
            <w:tcBorders>
              <w:top w:val="single" w:sz="8" w:space="0" w:color="auto"/>
              <w:left w:val="single" w:sz="8" w:space="0" w:color="auto"/>
              <w:bottom w:val="single" w:sz="8" w:space="0" w:color="auto"/>
              <w:right w:val="single" w:sz="8" w:space="0" w:color="auto"/>
            </w:tcBorders>
            <w:tcMar>
              <w:left w:w="108" w:type="dxa"/>
              <w:right w:w="108" w:type="dxa"/>
            </w:tcMar>
          </w:tcPr>
          <w:p w14:paraId="1AD11D2E" w14:textId="7CDA309D"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lastRenderedPageBreak/>
              <w:t>2</w:t>
            </w:r>
          </w:p>
        </w:tc>
        <w:tc>
          <w:tcPr>
            <w:tcW w:w="3475" w:type="dxa"/>
            <w:tcBorders>
              <w:top w:val="single" w:sz="8" w:space="0" w:color="auto"/>
              <w:left w:val="single" w:sz="8" w:space="0" w:color="auto"/>
              <w:bottom w:val="single" w:sz="8" w:space="0" w:color="auto"/>
              <w:right w:val="single" w:sz="8" w:space="0" w:color="auto"/>
            </w:tcBorders>
            <w:tcMar>
              <w:left w:w="108" w:type="dxa"/>
              <w:right w:w="108" w:type="dxa"/>
            </w:tcMar>
          </w:tcPr>
          <w:p w14:paraId="25980494" w14:textId="6D988773"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DUŠEVNI PROCESI: OBČUTENJE IN ZAZNAVANJE, UČENJE IN POMNJENJE, MIŠLJENJE</w:t>
            </w:r>
          </w:p>
          <w:p w14:paraId="28A3C8AC" w14:textId="4A5F50C3"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2AA8E0B4" w14:textId="3F2B7DD7"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576B7DDC" w14:textId="19E00748"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lastRenderedPageBreak/>
              <w:t xml:space="preserve"> </w:t>
            </w:r>
          </w:p>
          <w:p w14:paraId="396340AC" w14:textId="087D8DA3"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Občutenje in zaznavanje</w:t>
            </w:r>
          </w:p>
          <w:p w14:paraId="084A0107" w14:textId="1B67BE3A"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52564F9C" w14:textId="768C0409"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3940232E" w14:textId="751FAD1F"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4CA92EA3" w14:textId="7DEFD935"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1E3C2807" w14:textId="4CB9B221"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0A8C5521" w14:textId="3001C739"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78053708" w14:textId="4E9975B3"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2977ABF0" w14:textId="7CAE3F03"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2539259F" w14:textId="15138E71"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4329474B" w14:textId="1E0C6FE0"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3B6BFDF5" w14:textId="48E4B5AF"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Učenje in pomnjenje</w:t>
            </w:r>
          </w:p>
          <w:p w14:paraId="23268A6B" w14:textId="2DB2AD84"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7A1452F3" w14:textId="1C966558"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2680D05F" w14:textId="7AEE0A42"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060EACB0" w14:textId="34466CC8"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33C973CB" w14:textId="1112643F"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3F4E95A5" w14:textId="6B9B13C3"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2B144CD5" w14:textId="0A280CDF"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09CCC04E" w14:textId="77D771E2"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00272940" w14:textId="4E02D12E"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1C7DB0F0" w14:textId="44DFB704"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Mišljenje</w:t>
            </w:r>
          </w:p>
        </w:tc>
        <w:tc>
          <w:tcPr>
            <w:tcW w:w="9631" w:type="dxa"/>
            <w:tcBorders>
              <w:top w:val="single" w:sz="8" w:space="0" w:color="auto"/>
              <w:left w:val="single" w:sz="8" w:space="0" w:color="auto"/>
              <w:bottom w:val="single" w:sz="8" w:space="0" w:color="auto"/>
              <w:right w:val="single" w:sz="8" w:space="0" w:color="auto"/>
            </w:tcBorders>
            <w:tcMar>
              <w:left w:w="108" w:type="dxa"/>
              <w:right w:w="108" w:type="dxa"/>
            </w:tcMar>
          </w:tcPr>
          <w:p w14:paraId="6F9F606A" w14:textId="24BD02A2"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lastRenderedPageBreak/>
              <w:t xml:space="preserve"> </w:t>
            </w:r>
          </w:p>
          <w:p w14:paraId="32D16262" w14:textId="154EE48A"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214A1B56" w14:textId="6A3E854A"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Dijak: </w:t>
            </w:r>
          </w:p>
          <w:p w14:paraId="528B9354" w14:textId="7CA37B9D"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6869734C" w14:textId="51D7376C"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opredeli pojma občutenje in zaznavanje. </w:t>
            </w:r>
          </w:p>
          <w:p w14:paraId="50D09FA8" w14:textId="713782D1"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opiše proces občutenja in zaznavanja. </w:t>
            </w:r>
          </w:p>
          <w:p w14:paraId="2DF324B0" w14:textId="23ABDAB1"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lastRenderedPageBreak/>
              <w:t xml:space="preserve">pojasni in s primeri ponazori dve načeli zaznavne organizacije. </w:t>
            </w:r>
          </w:p>
          <w:p w14:paraId="005C252F" w14:textId="131118C3"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opredeli in s primeri ponazori zmotne zaznave (iluzije, halucinacije). </w:t>
            </w:r>
          </w:p>
          <w:p w14:paraId="6566B780" w14:textId="1C76FF22"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našteje in opiše vpliv dveh psiholoških in socialnih dejavnikov na zaznavanje. </w:t>
            </w:r>
          </w:p>
          <w:p w14:paraId="6DCEA22E" w14:textId="3EF311C3"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opredeli pojem pozornost. </w:t>
            </w:r>
          </w:p>
          <w:p w14:paraId="6F7D712A" w14:textId="55FDB778"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našteje in opiše dva notranja in zunanja dejavnika pozornosti. </w:t>
            </w:r>
          </w:p>
          <w:p w14:paraId="200B679D" w14:textId="5DE35DB0"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6D4828C2" w14:textId="2011EB04"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opredeli pojem učenje. </w:t>
            </w:r>
          </w:p>
          <w:p w14:paraId="4E6D40B4" w14:textId="2CA0E9F9"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navede, opiše in s primerom ponazori eno vrsto učenja (klasično pogojevanje, instrumentalno pogojevanje, modelno učenje, besedno učenje). </w:t>
            </w:r>
          </w:p>
          <w:p w14:paraId="5FF4ADA6" w14:textId="0E70B12E"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opredeli proces pomnjenja. </w:t>
            </w:r>
          </w:p>
          <w:p w14:paraId="07874ED2" w14:textId="3D84B62E"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opiše vsaj eno značilnost za vsako vrsto spomina. </w:t>
            </w:r>
          </w:p>
          <w:p w14:paraId="6EE3DC9F" w14:textId="66780B31"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opredeli pojem pozabljanje. </w:t>
            </w:r>
          </w:p>
          <w:p w14:paraId="15214B7D" w14:textId="56C836C0"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pojasni količinske in kakovostne spremembe pri zapomnitvi gradiva. </w:t>
            </w:r>
          </w:p>
          <w:p w14:paraId="57798B11" w14:textId="00852530"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navede ter pojasni dva zunanja in notranja dejavnika učenja. </w:t>
            </w:r>
          </w:p>
          <w:p w14:paraId="56154AF9" w14:textId="61DFDD51"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opredeli in opiše učne stile. </w:t>
            </w:r>
          </w:p>
          <w:p w14:paraId="4D898418" w14:textId="15853C0C"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navede in pojasni vsaj dve strategiji za izboljšanje zapomnitve in uspešnejše učenje.</w:t>
            </w:r>
          </w:p>
          <w:p w14:paraId="7E10DD10" w14:textId="291A8E8C"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64001DDC" w14:textId="1085C43D"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opredeli pojem mišljenje. </w:t>
            </w:r>
          </w:p>
          <w:p w14:paraId="663F971F" w14:textId="268BA3A9"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našteje in opiše različne vrste mišljenja. </w:t>
            </w:r>
          </w:p>
          <w:p w14:paraId="6E42337C" w14:textId="473E28DA"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našteje strategije reševanja miselnih problemov. </w:t>
            </w:r>
          </w:p>
          <w:p w14:paraId="05B7E975" w14:textId="45395C99"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opredeli pojem ustvarjalno mišljenje.</w:t>
            </w:r>
          </w:p>
          <w:p w14:paraId="213820BE" w14:textId="71E913A1"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navede in opiše dejavnike ustvarjalnosti.</w:t>
            </w:r>
          </w:p>
        </w:tc>
      </w:tr>
      <w:tr w:rsidR="07D4BBE4" w:rsidRPr="00F77210" w14:paraId="67947C8C" w14:textId="77777777" w:rsidTr="000908FD">
        <w:trPr>
          <w:trHeight w:val="300"/>
        </w:trPr>
        <w:tc>
          <w:tcPr>
            <w:tcW w:w="886" w:type="dxa"/>
            <w:tcBorders>
              <w:top w:val="single" w:sz="8" w:space="0" w:color="auto"/>
              <w:left w:val="single" w:sz="8" w:space="0" w:color="auto"/>
              <w:bottom w:val="single" w:sz="8" w:space="0" w:color="auto"/>
              <w:right w:val="single" w:sz="8" w:space="0" w:color="auto"/>
            </w:tcBorders>
            <w:tcMar>
              <w:left w:w="108" w:type="dxa"/>
              <w:right w:w="108" w:type="dxa"/>
            </w:tcMar>
          </w:tcPr>
          <w:p w14:paraId="40566CAB" w14:textId="6BEE705B"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lastRenderedPageBreak/>
              <w:t>3</w:t>
            </w:r>
          </w:p>
        </w:tc>
        <w:tc>
          <w:tcPr>
            <w:tcW w:w="3475" w:type="dxa"/>
            <w:tcBorders>
              <w:top w:val="single" w:sz="8" w:space="0" w:color="auto"/>
              <w:left w:val="single" w:sz="8" w:space="0" w:color="auto"/>
              <w:bottom w:val="single" w:sz="8" w:space="0" w:color="auto"/>
              <w:right w:val="single" w:sz="8" w:space="0" w:color="auto"/>
            </w:tcBorders>
            <w:tcMar>
              <w:left w:w="108" w:type="dxa"/>
              <w:right w:w="108" w:type="dxa"/>
            </w:tcMar>
          </w:tcPr>
          <w:p w14:paraId="7A8C8847" w14:textId="4EBE3B3A"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OSEBNOST IN ŽIVLJENJE V DRUŽBI</w:t>
            </w:r>
          </w:p>
          <w:p w14:paraId="57D8E393" w14:textId="1CD4F726"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68CF6F20" w14:textId="419548EB"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26F5B7AB" w14:textId="6A79F2EE"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6FFD8164" w14:textId="10C7E099"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3EAE68CB" w14:textId="46132E01"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lastRenderedPageBreak/>
              <w:t xml:space="preserve"> </w:t>
            </w:r>
          </w:p>
          <w:p w14:paraId="120AD41D" w14:textId="100729C8"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Osebnost</w:t>
            </w:r>
          </w:p>
          <w:p w14:paraId="2D6DC4CB" w14:textId="60EA1950"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52BE2FBE" w14:textId="10D3DD22"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77AF6F85" w14:textId="46338361"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38356FDA" w14:textId="026F3D03"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214B3262" w14:textId="51B0B5FE"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16448E1B" w14:textId="013E66BD"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427E0B0F" w14:textId="55F7234D"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7382E982" w14:textId="05D0AEB3"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1D73BB84" w14:textId="21080FAB"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Življenje v družbi</w:t>
            </w:r>
          </w:p>
        </w:tc>
        <w:tc>
          <w:tcPr>
            <w:tcW w:w="9631" w:type="dxa"/>
            <w:tcBorders>
              <w:top w:val="single" w:sz="8" w:space="0" w:color="auto"/>
              <w:left w:val="single" w:sz="8" w:space="0" w:color="auto"/>
              <w:bottom w:val="single" w:sz="8" w:space="0" w:color="auto"/>
              <w:right w:val="single" w:sz="8" w:space="0" w:color="auto"/>
            </w:tcBorders>
            <w:tcMar>
              <w:left w:w="108" w:type="dxa"/>
              <w:right w:w="108" w:type="dxa"/>
            </w:tcMar>
          </w:tcPr>
          <w:p w14:paraId="3D4E85C8" w14:textId="6BA6FA08"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lastRenderedPageBreak/>
              <w:t xml:space="preserve"> </w:t>
            </w:r>
          </w:p>
          <w:p w14:paraId="555F7BB2" w14:textId="6B515A17"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Dijak: </w:t>
            </w:r>
          </w:p>
          <w:p w14:paraId="16555461" w14:textId="290595A7"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22F5D94B" w14:textId="3CA15B73"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opredeli pojma osebnost in osebnostne lastnosti. </w:t>
            </w:r>
          </w:p>
          <w:p w14:paraId="51B48F35" w14:textId="458844EE"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navede in opiše področja strukture osebnosti. </w:t>
            </w:r>
          </w:p>
          <w:p w14:paraId="69B5A023" w14:textId="078EF7FE"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opredeli pojem inteligentnost. </w:t>
            </w:r>
          </w:p>
          <w:p w14:paraId="092AF7B9" w14:textId="17F3C20C"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lastRenderedPageBreak/>
              <w:t xml:space="preserve">navede in opiše tri vrste inteligentnosti po Gardnerju. </w:t>
            </w:r>
          </w:p>
          <w:p w14:paraId="7ED93AEB" w14:textId="57EE8F0C"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opredeli pojem samopodoba. </w:t>
            </w:r>
          </w:p>
          <w:p w14:paraId="2F86FB7F" w14:textId="58EEDDE5"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navede in opiše področja samopodobe. </w:t>
            </w:r>
          </w:p>
          <w:p w14:paraId="3433D61F" w14:textId="69C24DBE"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opredeli temeljne dejavnike razvoja (dednost, okolje, </w:t>
            </w:r>
            <w:proofErr w:type="spellStart"/>
            <w:r w:rsidRPr="00F77210">
              <w:rPr>
                <w:rFonts w:asciiTheme="majorHAnsi" w:hAnsiTheme="majorHAnsi"/>
                <w:sz w:val="24"/>
                <w:szCs w:val="24"/>
              </w:rPr>
              <w:t>samodejavnost</w:t>
            </w:r>
            <w:proofErr w:type="spellEnd"/>
            <w:r w:rsidRPr="00F77210">
              <w:rPr>
                <w:rFonts w:asciiTheme="majorHAnsi" w:hAnsiTheme="majorHAnsi"/>
                <w:sz w:val="24"/>
                <w:szCs w:val="24"/>
              </w:rPr>
              <w:t xml:space="preserve">). </w:t>
            </w:r>
          </w:p>
          <w:p w14:paraId="2AE9F892" w14:textId="6CC77849"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opiše glavne značilnosti razvojnih obdobij. </w:t>
            </w:r>
          </w:p>
          <w:p w14:paraId="02367C0B" w14:textId="02AE2F71"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 </w:t>
            </w:r>
          </w:p>
          <w:p w14:paraId="44D94278" w14:textId="4304AC0D"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opredeli pojem socializacija in opiše vrste socializacije. </w:t>
            </w:r>
          </w:p>
          <w:p w14:paraId="060B5F3B" w14:textId="2208B595"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navede in opiše tri psihološke funkcije družine.</w:t>
            </w:r>
          </w:p>
          <w:p w14:paraId="5F23CF20" w14:textId="44E1C078"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opredeli pojem socialna skupina in navede značilnosti socialnih skupin. </w:t>
            </w:r>
          </w:p>
          <w:p w14:paraId="175925CE" w14:textId="6FB27C55"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navede različne vrste skupin in vsako ponazori s primerom. </w:t>
            </w:r>
          </w:p>
          <w:p w14:paraId="58850096" w14:textId="52C91DFE"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navede načine vodenja in opiše značilnosti enega izmed njih.  </w:t>
            </w:r>
          </w:p>
          <w:p w14:paraId="2F14892D" w14:textId="272EC70C"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opredeli pojme stališče, stereotip, predsodek in vrednota. </w:t>
            </w:r>
          </w:p>
          <w:p w14:paraId="41E1CE5F" w14:textId="3FA17FAC"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našteje in opiše komponente stališč. </w:t>
            </w:r>
          </w:p>
          <w:p w14:paraId="17282051" w14:textId="0A184DE4"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navede in ponazori s primerom vsaj dve vrsti stereotipov in predsodkov. </w:t>
            </w:r>
          </w:p>
          <w:p w14:paraId="20C07F1D" w14:textId="1BF66E63"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navede in opiše stopnje izražanja predsodkov.</w:t>
            </w:r>
          </w:p>
          <w:p w14:paraId="4BB95545" w14:textId="677A3814"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našteje glavne kategorije vrednot in vsako ponazori z dvema primeroma. </w:t>
            </w:r>
          </w:p>
          <w:p w14:paraId="4EBCFD57" w14:textId="43BA2FB7"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navede in opiše po eno obliko </w:t>
            </w:r>
            <w:proofErr w:type="spellStart"/>
            <w:r w:rsidRPr="00F77210">
              <w:rPr>
                <w:rFonts w:asciiTheme="majorHAnsi" w:hAnsiTheme="majorHAnsi"/>
                <w:sz w:val="24"/>
                <w:szCs w:val="24"/>
              </w:rPr>
              <w:t>prosocialnega</w:t>
            </w:r>
            <w:proofErr w:type="spellEnd"/>
            <w:r w:rsidRPr="00F77210">
              <w:rPr>
                <w:rFonts w:asciiTheme="majorHAnsi" w:hAnsiTheme="majorHAnsi"/>
                <w:sz w:val="24"/>
                <w:szCs w:val="24"/>
              </w:rPr>
              <w:t xml:space="preserve">, </w:t>
            </w:r>
            <w:proofErr w:type="spellStart"/>
            <w:r w:rsidRPr="00F77210">
              <w:rPr>
                <w:rFonts w:asciiTheme="majorHAnsi" w:hAnsiTheme="majorHAnsi"/>
                <w:sz w:val="24"/>
                <w:szCs w:val="24"/>
              </w:rPr>
              <w:t>proindividualnega</w:t>
            </w:r>
            <w:proofErr w:type="spellEnd"/>
            <w:r w:rsidRPr="00F77210">
              <w:rPr>
                <w:rFonts w:asciiTheme="majorHAnsi" w:hAnsiTheme="majorHAnsi"/>
                <w:sz w:val="24"/>
                <w:szCs w:val="24"/>
              </w:rPr>
              <w:t xml:space="preserve"> in </w:t>
            </w:r>
            <w:proofErr w:type="spellStart"/>
            <w:r w:rsidRPr="00F77210">
              <w:rPr>
                <w:rFonts w:asciiTheme="majorHAnsi" w:hAnsiTheme="majorHAnsi"/>
                <w:sz w:val="24"/>
                <w:szCs w:val="24"/>
              </w:rPr>
              <w:t>disocialnega</w:t>
            </w:r>
            <w:proofErr w:type="spellEnd"/>
            <w:r w:rsidRPr="00F77210">
              <w:rPr>
                <w:rFonts w:asciiTheme="majorHAnsi" w:hAnsiTheme="majorHAnsi"/>
                <w:sz w:val="24"/>
                <w:szCs w:val="24"/>
              </w:rPr>
              <w:t xml:space="preserve"> vedenja v medosebnih odnosih.</w:t>
            </w:r>
          </w:p>
          <w:p w14:paraId="25D52455" w14:textId="27D47C05"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 xml:space="preserve">opredeli pojem sporazumevanje. </w:t>
            </w:r>
          </w:p>
          <w:p w14:paraId="3D35B5C4" w14:textId="4886778C" w:rsidR="07D4BBE4" w:rsidRPr="00F77210" w:rsidRDefault="07D4BBE4" w:rsidP="3210AE2E">
            <w:pPr>
              <w:spacing w:line="259" w:lineRule="auto"/>
              <w:jc w:val="both"/>
              <w:rPr>
                <w:rFonts w:asciiTheme="majorHAnsi" w:hAnsiTheme="majorHAnsi"/>
                <w:sz w:val="24"/>
                <w:szCs w:val="24"/>
              </w:rPr>
            </w:pPr>
            <w:r w:rsidRPr="00F77210">
              <w:rPr>
                <w:rFonts w:asciiTheme="majorHAnsi" w:hAnsiTheme="majorHAnsi"/>
                <w:sz w:val="24"/>
                <w:szCs w:val="24"/>
              </w:rPr>
              <w:t>navede in opiše različne oblike sporazumevanja (enosmerno/dvosmerno, besedno/nebesedno).</w:t>
            </w:r>
          </w:p>
        </w:tc>
      </w:tr>
    </w:tbl>
    <w:p w14:paraId="06971CD3" w14:textId="03879325" w:rsidR="00BA51B2" w:rsidRPr="00F77210" w:rsidRDefault="00BA51B2" w:rsidP="3210AE2E">
      <w:pPr>
        <w:spacing w:line="259" w:lineRule="auto"/>
        <w:jc w:val="both"/>
        <w:rPr>
          <w:rFonts w:asciiTheme="majorHAnsi" w:hAnsiTheme="majorHAnsi"/>
          <w:sz w:val="24"/>
          <w:szCs w:val="24"/>
        </w:rPr>
      </w:pPr>
    </w:p>
    <w:p w14:paraId="573BAB57" w14:textId="387BA369" w:rsidR="0192FB7B" w:rsidRPr="00F77210" w:rsidRDefault="432212FF" w:rsidP="520C1A3C">
      <w:pPr>
        <w:spacing w:line="276" w:lineRule="auto"/>
        <w:jc w:val="both"/>
        <w:rPr>
          <w:rFonts w:asciiTheme="majorHAnsi" w:hAnsiTheme="majorHAnsi" w:cstheme="minorBidi"/>
          <w:b/>
          <w:bCs/>
          <w:sz w:val="24"/>
          <w:szCs w:val="24"/>
        </w:rPr>
      </w:pPr>
      <w:r w:rsidRPr="00F77210">
        <w:rPr>
          <w:rFonts w:asciiTheme="majorHAnsi" w:hAnsiTheme="majorHAnsi" w:cstheme="minorBidi"/>
          <w:b/>
          <w:bCs/>
          <w:sz w:val="24"/>
          <w:szCs w:val="24"/>
        </w:rPr>
        <w:t xml:space="preserve">UMETNOST_2. </w:t>
      </w:r>
      <w:proofErr w:type="spellStart"/>
      <w:r w:rsidRPr="00F77210">
        <w:rPr>
          <w:rFonts w:asciiTheme="majorHAnsi" w:hAnsiTheme="majorHAnsi" w:cstheme="minorBidi"/>
          <w:b/>
          <w:bCs/>
          <w:sz w:val="24"/>
          <w:szCs w:val="24"/>
        </w:rPr>
        <w:t>letnik_Jasmina</w:t>
      </w:r>
      <w:proofErr w:type="spellEnd"/>
      <w:r w:rsidRPr="00F77210">
        <w:rPr>
          <w:rFonts w:asciiTheme="majorHAnsi" w:hAnsiTheme="majorHAnsi" w:cstheme="minorBidi"/>
          <w:b/>
          <w:bCs/>
          <w:sz w:val="24"/>
          <w:szCs w:val="24"/>
        </w:rPr>
        <w:t xml:space="preserve"> Žagar</w:t>
      </w:r>
      <w:r w:rsidR="73FABF2D" w:rsidRPr="00F77210">
        <w:rPr>
          <w:rFonts w:asciiTheme="majorHAnsi" w:hAnsiTheme="majorHAnsi" w:cstheme="minorBidi"/>
          <w:b/>
          <w:bCs/>
          <w:sz w:val="24"/>
          <w:szCs w:val="24"/>
        </w:rPr>
        <w:t>, Tamara Rifelj</w:t>
      </w:r>
    </w:p>
    <w:p w14:paraId="78ED280F" w14:textId="77777777" w:rsidR="0192FB7B" w:rsidRPr="00F77210" w:rsidRDefault="432212FF" w:rsidP="432212FF">
      <w:pPr>
        <w:jc w:val="both"/>
        <w:rPr>
          <w:rFonts w:asciiTheme="majorHAnsi" w:hAnsiTheme="majorHAnsi"/>
          <w:sz w:val="24"/>
          <w:szCs w:val="24"/>
        </w:rPr>
      </w:pPr>
      <w:r w:rsidRPr="00F77210">
        <w:rPr>
          <w:rFonts w:asciiTheme="majorHAnsi" w:hAnsiTheme="majorHAnsi"/>
          <w:b/>
          <w:bCs/>
          <w:sz w:val="24"/>
          <w:szCs w:val="24"/>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1486"/>
        <w:gridCol w:w="12524"/>
      </w:tblGrid>
      <w:tr w:rsidR="0192FB7B" w:rsidRPr="00F77210" w14:paraId="31178975" w14:textId="77777777" w:rsidTr="0192FB7B">
        <w:trPr>
          <w:trHeight w:val="300"/>
        </w:trPr>
        <w:tc>
          <w:tcPr>
            <w:tcW w:w="1486" w:type="dxa"/>
            <w:tcBorders>
              <w:top w:val="single" w:sz="6" w:space="0" w:color="auto"/>
              <w:left w:val="single" w:sz="6" w:space="0" w:color="auto"/>
              <w:bottom w:val="single" w:sz="6" w:space="0" w:color="auto"/>
              <w:right w:val="single" w:sz="6" w:space="0" w:color="auto"/>
            </w:tcBorders>
            <w:tcMar>
              <w:left w:w="105" w:type="dxa"/>
              <w:right w:w="105" w:type="dxa"/>
            </w:tcMar>
          </w:tcPr>
          <w:p w14:paraId="40C1013F" w14:textId="77777777" w:rsidR="0192FB7B" w:rsidRPr="00F77210" w:rsidRDefault="0192FB7B" w:rsidP="0192FB7B">
            <w:pPr>
              <w:rPr>
                <w:rFonts w:asciiTheme="majorHAnsi" w:hAnsiTheme="majorHAnsi"/>
                <w:color w:val="000000" w:themeColor="text1"/>
                <w:sz w:val="24"/>
                <w:szCs w:val="24"/>
              </w:rPr>
            </w:pPr>
            <w:r w:rsidRPr="00F77210">
              <w:rPr>
                <w:rFonts w:asciiTheme="majorHAnsi" w:hAnsiTheme="majorHAnsi"/>
                <w:b/>
                <w:bCs/>
                <w:color w:val="000000" w:themeColor="text1"/>
                <w:sz w:val="24"/>
                <w:szCs w:val="24"/>
              </w:rPr>
              <w:t>Ocenjevalni sklop</w:t>
            </w:r>
          </w:p>
        </w:tc>
        <w:tc>
          <w:tcPr>
            <w:tcW w:w="12524" w:type="dxa"/>
            <w:tcBorders>
              <w:top w:val="single" w:sz="6" w:space="0" w:color="auto"/>
              <w:left w:val="single" w:sz="6" w:space="0" w:color="auto"/>
              <w:bottom w:val="single" w:sz="6" w:space="0" w:color="auto"/>
              <w:right w:val="single" w:sz="6" w:space="0" w:color="auto"/>
            </w:tcBorders>
            <w:tcMar>
              <w:left w:w="105" w:type="dxa"/>
              <w:right w:w="105" w:type="dxa"/>
            </w:tcMar>
          </w:tcPr>
          <w:p w14:paraId="4DA44A22" w14:textId="77777777" w:rsidR="0192FB7B" w:rsidRPr="00F77210" w:rsidRDefault="0192FB7B" w:rsidP="0192FB7B">
            <w:pPr>
              <w:rPr>
                <w:rFonts w:asciiTheme="majorHAnsi" w:hAnsiTheme="majorHAnsi"/>
                <w:color w:val="000000" w:themeColor="text1"/>
                <w:sz w:val="24"/>
                <w:szCs w:val="24"/>
              </w:rPr>
            </w:pPr>
            <w:r w:rsidRPr="00F77210">
              <w:rPr>
                <w:rFonts w:asciiTheme="majorHAnsi" w:hAnsiTheme="majorHAnsi"/>
                <w:color w:val="000000" w:themeColor="text1"/>
                <w:sz w:val="24"/>
                <w:szCs w:val="24"/>
              </w:rPr>
              <w:t>Minimalni standardi</w:t>
            </w:r>
          </w:p>
        </w:tc>
      </w:tr>
      <w:tr w:rsidR="0192FB7B" w:rsidRPr="00F77210" w14:paraId="1D4AAEB6" w14:textId="77777777" w:rsidTr="0192FB7B">
        <w:trPr>
          <w:trHeight w:val="300"/>
        </w:trPr>
        <w:tc>
          <w:tcPr>
            <w:tcW w:w="1486" w:type="dxa"/>
            <w:tcBorders>
              <w:top w:val="single" w:sz="6" w:space="0" w:color="auto"/>
              <w:left w:val="single" w:sz="6" w:space="0" w:color="auto"/>
              <w:bottom w:val="single" w:sz="6" w:space="0" w:color="auto"/>
              <w:right w:val="single" w:sz="6" w:space="0" w:color="auto"/>
            </w:tcBorders>
            <w:tcMar>
              <w:left w:w="105" w:type="dxa"/>
              <w:right w:w="105" w:type="dxa"/>
            </w:tcMar>
          </w:tcPr>
          <w:p w14:paraId="350F93EB"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Umetnostna zgodovina</w:t>
            </w:r>
          </w:p>
        </w:tc>
        <w:tc>
          <w:tcPr>
            <w:tcW w:w="12524" w:type="dxa"/>
            <w:tcBorders>
              <w:top w:val="single" w:sz="6" w:space="0" w:color="auto"/>
              <w:left w:val="single" w:sz="6" w:space="0" w:color="auto"/>
              <w:bottom w:val="single" w:sz="6" w:space="0" w:color="auto"/>
              <w:right w:val="single" w:sz="6" w:space="0" w:color="auto"/>
            </w:tcBorders>
            <w:tcMar>
              <w:left w:w="105" w:type="dxa"/>
              <w:right w:w="105" w:type="dxa"/>
            </w:tcMar>
          </w:tcPr>
          <w:p w14:paraId="3124AA78"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dijak zna poimenovati zgodovinske sloge</w:t>
            </w:r>
          </w:p>
          <w:p w14:paraId="621A6BCA" w14:textId="6754E39B"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xml:space="preserve"> - dijak zna navesti vsaj en primer prazgodovinske umetnosti, umetnosti starega veka, srednjega in novega veka (npr. primer prazgodovina: </w:t>
            </w:r>
            <w:proofErr w:type="spellStart"/>
            <w:r w:rsidRPr="00F77210">
              <w:rPr>
                <w:rFonts w:asciiTheme="majorHAnsi" w:hAnsiTheme="majorHAnsi"/>
                <w:sz w:val="24"/>
                <w:szCs w:val="24"/>
              </w:rPr>
              <w:t>Willendorska</w:t>
            </w:r>
            <w:proofErr w:type="spellEnd"/>
            <w:r w:rsidRPr="00F77210">
              <w:rPr>
                <w:rFonts w:asciiTheme="majorHAnsi" w:hAnsiTheme="majorHAnsi"/>
                <w:sz w:val="24"/>
                <w:szCs w:val="24"/>
              </w:rPr>
              <w:t xml:space="preserve"> </w:t>
            </w:r>
            <w:proofErr w:type="spellStart"/>
            <w:r w:rsidRPr="00F77210">
              <w:rPr>
                <w:rFonts w:asciiTheme="majorHAnsi" w:hAnsiTheme="majorHAnsi"/>
                <w:sz w:val="24"/>
                <w:szCs w:val="24"/>
              </w:rPr>
              <w:t>venera</w:t>
            </w:r>
            <w:proofErr w:type="spellEnd"/>
            <w:r w:rsidRPr="00F77210">
              <w:rPr>
                <w:rFonts w:asciiTheme="majorHAnsi" w:hAnsiTheme="majorHAnsi"/>
                <w:sz w:val="24"/>
                <w:szCs w:val="24"/>
              </w:rPr>
              <w:t>, jamske slikarije;</w:t>
            </w:r>
            <w:r w:rsidR="009D4D28">
              <w:rPr>
                <w:rFonts w:asciiTheme="majorHAnsi" w:hAnsiTheme="majorHAnsi"/>
                <w:sz w:val="24"/>
                <w:szCs w:val="24"/>
              </w:rPr>
              <w:t xml:space="preserve"> </w:t>
            </w:r>
            <w:r w:rsidRPr="00F77210">
              <w:rPr>
                <w:rFonts w:asciiTheme="majorHAnsi" w:hAnsiTheme="majorHAnsi"/>
                <w:sz w:val="24"/>
                <w:szCs w:val="24"/>
              </w:rPr>
              <w:t xml:space="preserve">primer srednjega veka: Kapitelj , primer novega veka: </w:t>
            </w:r>
            <w:r w:rsidRPr="00F77210">
              <w:rPr>
                <w:rFonts w:asciiTheme="majorHAnsi" w:hAnsiTheme="majorHAnsi"/>
                <w:sz w:val="24"/>
                <w:szCs w:val="24"/>
              </w:rPr>
              <w:lastRenderedPageBreak/>
              <w:t>Michelangelo – David….</w:t>
            </w:r>
          </w:p>
          <w:p w14:paraId="6E9A6786"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dijak zna razložiti pojme umetnost, umetnostna zgodovina</w:t>
            </w:r>
          </w:p>
          <w:p w14:paraId="6CE2B62B"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razume pomen slovenske umetnostne dediščine za slovenski narod</w:t>
            </w:r>
          </w:p>
          <w:p w14:paraId="230EDCC6"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xml:space="preserve">- dijak zna razložiti pojme motiv, ikonografija, </w:t>
            </w:r>
            <w:proofErr w:type="spellStart"/>
            <w:r w:rsidRPr="00F77210">
              <w:rPr>
                <w:rFonts w:asciiTheme="majorHAnsi" w:hAnsiTheme="majorHAnsi"/>
                <w:sz w:val="24"/>
                <w:szCs w:val="24"/>
              </w:rPr>
              <w:t>ikonologija</w:t>
            </w:r>
            <w:proofErr w:type="spellEnd"/>
            <w:r w:rsidRPr="00F77210">
              <w:rPr>
                <w:rFonts w:asciiTheme="majorHAnsi" w:hAnsiTheme="majorHAnsi"/>
                <w:sz w:val="24"/>
                <w:szCs w:val="24"/>
              </w:rPr>
              <w:t xml:space="preserve"> ter vse neposredno spoznavne motive: žanr, akt, tihožitje, krajina, portret itd.</w:t>
            </w:r>
          </w:p>
          <w:p w14:paraId="6AE3835E"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dijak zna razložiti obravnavane biblijske motive  (npr. Oznanjenje, Polaganje v grob, Križanje, Pohod sv. treh kraljev, David in Golja, pieta, Zadnja večerja)</w:t>
            </w:r>
          </w:p>
          <w:p w14:paraId="53C239A5"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xml:space="preserve">- dijak zna razložiti obravnavane prizore iz antične mitologije (npr. Apolon in </w:t>
            </w:r>
            <w:proofErr w:type="spellStart"/>
            <w:r w:rsidRPr="00F77210">
              <w:rPr>
                <w:rFonts w:asciiTheme="majorHAnsi" w:hAnsiTheme="majorHAnsi"/>
                <w:sz w:val="24"/>
                <w:szCs w:val="24"/>
              </w:rPr>
              <w:t>Dafne</w:t>
            </w:r>
            <w:proofErr w:type="spellEnd"/>
            <w:r w:rsidRPr="00F77210">
              <w:rPr>
                <w:rFonts w:asciiTheme="majorHAnsi" w:hAnsiTheme="majorHAnsi"/>
                <w:sz w:val="24"/>
                <w:szCs w:val="24"/>
              </w:rPr>
              <w:t xml:space="preserve">,  Zevs in Evropa, </w:t>
            </w:r>
            <w:proofErr w:type="spellStart"/>
            <w:r w:rsidRPr="00F77210">
              <w:rPr>
                <w:rFonts w:asciiTheme="majorHAnsi" w:hAnsiTheme="majorHAnsi"/>
                <w:sz w:val="24"/>
                <w:szCs w:val="24"/>
              </w:rPr>
              <w:t>Parisova</w:t>
            </w:r>
            <w:proofErr w:type="spellEnd"/>
            <w:r w:rsidRPr="00F77210">
              <w:rPr>
                <w:rFonts w:asciiTheme="majorHAnsi" w:hAnsiTheme="majorHAnsi"/>
                <w:sz w:val="24"/>
                <w:szCs w:val="24"/>
              </w:rPr>
              <w:t xml:space="preserve"> sodba, </w:t>
            </w:r>
            <w:proofErr w:type="spellStart"/>
            <w:r w:rsidRPr="00F77210">
              <w:rPr>
                <w:rFonts w:asciiTheme="majorHAnsi" w:hAnsiTheme="majorHAnsi"/>
                <w:sz w:val="24"/>
                <w:szCs w:val="24"/>
              </w:rPr>
              <w:t>Ojdip</w:t>
            </w:r>
            <w:proofErr w:type="spellEnd"/>
            <w:r w:rsidRPr="00F77210">
              <w:rPr>
                <w:rFonts w:asciiTheme="majorHAnsi" w:hAnsiTheme="majorHAnsi"/>
                <w:sz w:val="24"/>
                <w:szCs w:val="24"/>
              </w:rPr>
              <w:t xml:space="preserve"> in sfinga)</w:t>
            </w:r>
          </w:p>
          <w:p w14:paraId="7A8A78D7"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prepozna na slikovnem gradivu različne motive</w:t>
            </w:r>
          </w:p>
          <w:p w14:paraId="7DD0D243"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zna analizirati vsebino izbranih umetnin</w:t>
            </w:r>
          </w:p>
          <w:p w14:paraId="083DB518"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dijak zna analizirati in ugotoviti prvine likovnega izražanja: točka, linija, barva, ploskev, prostor, svetloba</w:t>
            </w:r>
          </w:p>
          <w:p w14:paraId="1587DF31"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-pozna in zna predstaviti osnovne značilnosti ploskovitega, slikovitega in plastičnega sloga</w:t>
            </w:r>
          </w:p>
          <w:p w14:paraId="143ECBD6"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xml:space="preserve">- pozna in zna predstaviti ključne značilnosti slikarstva posameznega umetnostno zgodovinskega sloga </w:t>
            </w:r>
          </w:p>
          <w:p w14:paraId="5FAA0E65"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pozna  in zna predstaviti posamezne izbrane ključne spomenike svetovnega in slovenskega slikarstva in jih zna uvrstiti vsaj v stari, srednji, novi vek ali novejšo umetnost</w:t>
            </w:r>
          </w:p>
          <w:p w14:paraId="4235FAE3"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prepozna dela slovenskih baročnih, realističnih in impresionističnih slikarjev</w:t>
            </w:r>
          </w:p>
          <w:p w14:paraId="00539047"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pozna in zna predstaviti pomembna likovna dela iz domačega okolja</w:t>
            </w:r>
          </w:p>
          <w:p w14:paraId="62B26851"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prepozna izbrane kiparske spomenike glede na čas nastanka: stari, srednji novi vek ali 20 stoletje</w:t>
            </w:r>
          </w:p>
          <w:p w14:paraId="6B9399A2" w14:textId="4B506C3B"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xml:space="preserve">- zna razložiti značilnosti obravnavanih kiparskih spomenikov svetovnega in slovenskega kiparstva (npr. </w:t>
            </w:r>
            <w:proofErr w:type="spellStart"/>
            <w:r w:rsidRPr="00F77210">
              <w:rPr>
                <w:rFonts w:asciiTheme="majorHAnsi" w:hAnsiTheme="majorHAnsi"/>
                <w:sz w:val="24"/>
                <w:szCs w:val="24"/>
              </w:rPr>
              <w:t>Willendorfska</w:t>
            </w:r>
            <w:proofErr w:type="spellEnd"/>
            <w:r w:rsidRPr="00F77210">
              <w:rPr>
                <w:rFonts w:asciiTheme="majorHAnsi" w:hAnsiTheme="majorHAnsi"/>
                <w:sz w:val="24"/>
                <w:szCs w:val="24"/>
              </w:rPr>
              <w:t xml:space="preserve"> Venera, kipi Ramzesa II, Marija zaščitn</w:t>
            </w:r>
            <w:r w:rsidR="009D4D28">
              <w:rPr>
                <w:rFonts w:asciiTheme="majorHAnsi" w:hAnsiTheme="majorHAnsi"/>
                <w:sz w:val="24"/>
                <w:szCs w:val="24"/>
              </w:rPr>
              <w:t>i</w:t>
            </w:r>
            <w:r w:rsidRPr="00F77210">
              <w:rPr>
                <w:rFonts w:asciiTheme="majorHAnsi" w:hAnsiTheme="majorHAnsi"/>
                <w:sz w:val="24"/>
                <w:szCs w:val="24"/>
              </w:rPr>
              <w:t>ce s plaščem iz Ptujske gore, Robbov vodnjak, Michelangelo – David)</w:t>
            </w:r>
          </w:p>
          <w:p w14:paraId="2FB7CFD3"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-razložiti zna temeljne značilnosti stavb: vrsta stavbe (sakralna, posvetna), gradbeni material, značilnosti</w:t>
            </w:r>
          </w:p>
          <w:p w14:paraId="74B794DF"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dijak prepozna ključne izbrane arhitekturne spomenike posameznih obdobij (</w:t>
            </w:r>
            <w:proofErr w:type="spellStart"/>
            <w:r w:rsidRPr="00F77210">
              <w:rPr>
                <w:rFonts w:asciiTheme="majorHAnsi" w:hAnsiTheme="majorHAnsi"/>
                <w:sz w:val="24"/>
                <w:szCs w:val="24"/>
              </w:rPr>
              <w:t>npr</w:t>
            </w:r>
            <w:proofErr w:type="spellEnd"/>
            <w:r w:rsidRPr="00F77210">
              <w:rPr>
                <w:rFonts w:asciiTheme="majorHAnsi" w:hAnsiTheme="majorHAnsi"/>
                <w:sz w:val="24"/>
                <w:szCs w:val="24"/>
              </w:rPr>
              <w:t xml:space="preserve">: Piramide v Gizi, Partenon v Ateni, kolonade v Vatikanu, center </w:t>
            </w:r>
            <w:proofErr w:type="spellStart"/>
            <w:r w:rsidRPr="00F77210">
              <w:rPr>
                <w:rFonts w:asciiTheme="majorHAnsi" w:hAnsiTheme="majorHAnsi"/>
                <w:sz w:val="24"/>
                <w:szCs w:val="24"/>
              </w:rPr>
              <w:t>Georesa</w:t>
            </w:r>
            <w:proofErr w:type="spellEnd"/>
            <w:r w:rsidRPr="00F77210">
              <w:rPr>
                <w:rFonts w:asciiTheme="majorHAnsi" w:hAnsiTheme="majorHAnsi"/>
                <w:sz w:val="24"/>
                <w:szCs w:val="24"/>
              </w:rPr>
              <w:t xml:space="preserve"> </w:t>
            </w:r>
            <w:proofErr w:type="spellStart"/>
            <w:r w:rsidRPr="00F77210">
              <w:rPr>
                <w:rFonts w:asciiTheme="majorHAnsi" w:hAnsiTheme="majorHAnsi"/>
                <w:sz w:val="24"/>
                <w:szCs w:val="24"/>
              </w:rPr>
              <w:t>Pompidouja</w:t>
            </w:r>
            <w:proofErr w:type="spellEnd"/>
            <w:r w:rsidRPr="00F77210">
              <w:rPr>
                <w:rFonts w:asciiTheme="majorHAnsi" w:hAnsiTheme="majorHAnsi"/>
                <w:sz w:val="24"/>
                <w:szCs w:val="24"/>
              </w:rPr>
              <w:t xml:space="preserve"> v Parizu</w:t>
            </w:r>
          </w:p>
          <w:p w14:paraId="2F96A0D0"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zna navesti tudi slovenske primere.: baročne stavbe v Ljubljani, secesijska arhitektura in Plečnikova dela</w:t>
            </w:r>
          </w:p>
          <w:p w14:paraId="5031DE50"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pozna in zna predstaviti posamezne stroke likovnega ustvarjanja glede na umetnostno zgodovinska obdobja moderne umetnosti in glede na posamezne izbrane ključne spomenike</w:t>
            </w:r>
          </w:p>
          <w:p w14:paraId="18349196"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-obišče razstavo in izdela strukturirano poročilo</w:t>
            </w:r>
          </w:p>
          <w:p w14:paraId="51F80CB1"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pozna in zna predstaviti posamezne stroke likovnega ustvarjanja glede na umetnostno zgodovinska obdobja moderne umetnosti in glede na posamezne izbrane ključne spomenike</w:t>
            </w:r>
          </w:p>
          <w:p w14:paraId="706855D3"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-obišče razstavo in izdela strukturirano poročilo</w:t>
            </w:r>
          </w:p>
        </w:tc>
      </w:tr>
      <w:tr w:rsidR="0192FB7B" w:rsidRPr="00F77210" w14:paraId="7259E4D3" w14:textId="77777777" w:rsidTr="0192FB7B">
        <w:trPr>
          <w:trHeight w:val="300"/>
        </w:trPr>
        <w:tc>
          <w:tcPr>
            <w:tcW w:w="1486" w:type="dxa"/>
            <w:tcBorders>
              <w:top w:val="single" w:sz="6" w:space="0" w:color="auto"/>
              <w:left w:val="single" w:sz="6" w:space="0" w:color="auto"/>
              <w:bottom w:val="single" w:sz="6" w:space="0" w:color="auto"/>
              <w:right w:val="single" w:sz="6" w:space="0" w:color="auto"/>
            </w:tcBorders>
            <w:tcMar>
              <w:left w:w="105" w:type="dxa"/>
              <w:right w:w="105" w:type="dxa"/>
            </w:tcMar>
          </w:tcPr>
          <w:p w14:paraId="36CCD184"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lastRenderedPageBreak/>
              <w:t>Likovno snovanje</w:t>
            </w:r>
          </w:p>
        </w:tc>
        <w:tc>
          <w:tcPr>
            <w:tcW w:w="12524" w:type="dxa"/>
            <w:tcBorders>
              <w:top w:val="single" w:sz="6" w:space="0" w:color="auto"/>
              <w:left w:val="single" w:sz="6" w:space="0" w:color="auto"/>
              <w:bottom w:val="single" w:sz="6" w:space="0" w:color="auto"/>
              <w:right w:val="single" w:sz="6" w:space="0" w:color="auto"/>
            </w:tcBorders>
            <w:tcMar>
              <w:left w:w="105" w:type="dxa"/>
              <w:right w:w="105" w:type="dxa"/>
            </w:tcMar>
          </w:tcPr>
          <w:p w14:paraId="34B054EB" w14:textId="7D5AA433"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w:t>
            </w:r>
            <w:r w:rsidR="00532E3E">
              <w:rPr>
                <w:rFonts w:asciiTheme="majorHAnsi" w:hAnsiTheme="majorHAnsi"/>
                <w:sz w:val="24"/>
                <w:szCs w:val="24"/>
              </w:rPr>
              <w:t xml:space="preserve"> </w:t>
            </w:r>
            <w:r w:rsidRPr="00F77210">
              <w:rPr>
                <w:rFonts w:asciiTheme="majorHAnsi" w:hAnsiTheme="majorHAnsi"/>
                <w:sz w:val="24"/>
                <w:szCs w:val="24"/>
              </w:rPr>
              <w:t>dijak zna razdeliti likovno umetnost na likovne panoge: kiparstvo, slikarstvo, arhitekturo….in jih tudi razložiti (zloženka)</w:t>
            </w:r>
          </w:p>
          <w:p w14:paraId="7ECFAF13"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pozna in zna predstaviti risanje, kot temelj likovnega ustvarjanja</w:t>
            </w:r>
          </w:p>
          <w:p w14:paraId="05F3365A"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-dijak zna analizirati in ugotoviti prvine likovnega izražanja: točka, linija, barva, ploskev, prostor, svetloba</w:t>
            </w:r>
          </w:p>
          <w:p w14:paraId="4A5C11D9"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zna razložiti te pojme</w:t>
            </w:r>
          </w:p>
          <w:p w14:paraId="441F3D07"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-prepozna vrste kompozicij in perspektiv</w:t>
            </w:r>
          </w:p>
          <w:p w14:paraId="63F47590"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xml:space="preserve">-izdela risbo po načelih </w:t>
            </w:r>
            <w:proofErr w:type="spellStart"/>
            <w:r w:rsidRPr="00F77210">
              <w:rPr>
                <w:rFonts w:asciiTheme="majorHAnsi" w:hAnsiTheme="majorHAnsi"/>
                <w:sz w:val="24"/>
                <w:szCs w:val="24"/>
              </w:rPr>
              <w:t>perspektivičnega</w:t>
            </w:r>
            <w:proofErr w:type="spellEnd"/>
            <w:r w:rsidRPr="00F77210">
              <w:rPr>
                <w:rFonts w:asciiTheme="majorHAnsi" w:hAnsiTheme="majorHAnsi"/>
                <w:sz w:val="24"/>
                <w:szCs w:val="24"/>
              </w:rPr>
              <w:t xml:space="preserve"> in konstrukcijskega risanja</w:t>
            </w:r>
          </w:p>
          <w:p w14:paraId="65204ACD"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-pozna, razume in razloži  temeljne zakonitosti postavitev barv v barvnem krogu in izdelati barvni krog</w:t>
            </w:r>
          </w:p>
          <w:p w14:paraId="1EE8A74E"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-pozna in zna predstaviti temeljna načela barvne harmonije</w:t>
            </w:r>
          </w:p>
          <w:p w14:paraId="422AADF5"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-pozna in našteje barvne kontraste</w:t>
            </w:r>
          </w:p>
          <w:p w14:paraId="1219436F"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xml:space="preserve">- izdelajo sliko po neposrednem opazovanju z barvno </w:t>
            </w:r>
            <w:proofErr w:type="spellStart"/>
            <w:r w:rsidRPr="00F77210">
              <w:rPr>
                <w:rFonts w:asciiTheme="majorHAnsi" w:hAnsiTheme="majorHAnsi"/>
                <w:sz w:val="24"/>
                <w:szCs w:val="24"/>
              </w:rPr>
              <w:t>modelacijo</w:t>
            </w:r>
            <w:proofErr w:type="spellEnd"/>
            <w:r w:rsidRPr="00F77210">
              <w:rPr>
                <w:rFonts w:asciiTheme="majorHAnsi" w:hAnsiTheme="majorHAnsi"/>
                <w:sz w:val="24"/>
                <w:szCs w:val="24"/>
              </w:rPr>
              <w:t xml:space="preserve"> ali modulacijo</w:t>
            </w:r>
          </w:p>
          <w:p w14:paraId="6CC3EC97"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poznajo in znajo predstaviti vlogo barvne stilizacije na konkretnem likovnem delu</w:t>
            </w:r>
          </w:p>
          <w:p w14:paraId="7C9E5558"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-pozna , razume in zna razložiti temeljne pojme s področja kiparstva (relief, obla plastika, montažna plastika, arhitekturna plastika….)</w:t>
            </w:r>
          </w:p>
          <w:p w14:paraId="159D8AF0"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-zna razlikovati med reliefno in oblo plastiko</w:t>
            </w:r>
          </w:p>
          <w:p w14:paraId="7EC56B54"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zna izdelati reliefno plastiko</w:t>
            </w:r>
          </w:p>
          <w:p w14:paraId="3181830D"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zna razlikovati pomen notranjega in zunanjega kiparskega prostora</w:t>
            </w:r>
          </w:p>
          <w:p w14:paraId="4BEC1682"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-zna izdelati montažno plastiko z upoštevanjem  problema stojnosti, proporca in površine</w:t>
            </w:r>
          </w:p>
          <w:p w14:paraId="281A51D1"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pozna, zna in razume temeljne pojme iz področja arhitekture</w:t>
            </w:r>
          </w:p>
          <w:p w14:paraId="0BE0004D"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pozna posebnosti načrtovanja notranjih prostorov in opreme prostorov</w:t>
            </w:r>
          </w:p>
          <w:p w14:paraId="73B48779"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izdela  predlog za harmonično in funkcionalno opremljanje bivalnih prostorov</w:t>
            </w:r>
          </w:p>
          <w:p w14:paraId="52094FE2"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pozna in zna predstaviti nastanek grafičnega oblikovanja</w:t>
            </w:r>
          </w:p>
          <w:p w14:paraId="49EEB8C7"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-pozna, razume in razloži razliko med umetniško in industrijsko grafiko</w:t>
            </w:r>
          </w:p>
          <w:p w14:paraId="4820CBCE"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pozna , razume in zna razložiti temeljne pojme s področja grafike (matrica, grafični list, original, avtorsko delo, naklada, grafična tehnika, vrsta tiska….)</w:t>
            </w:r>
          </w:p>
          <w:p w14:paraId="494FC900"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pozna in zna predstaviti nastanek grafičnega lista s pomočjo visokega in globokega tiska</w:t>
            </w:r>
          </w:p>
          <w:p w14:paraId="2B47C995"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zna izdelati grafiko v globokem ali visokem tisku</w:t>
            </w:r>
          </w:p>
        </w:tc>
      </w:tr>
    </w:tbl>
    <w:p w14:paraId="2A1F701D" w14:textId="60C061FF" w:rsidR="00BA51B2" w:rsidRDefault="00BA51B2" w:rsidP="432212FF">
      <w:pPr>
        <w:spacing w:line="276" w:lineRule="auto"/>
        <w:jc w:val="both"/>
        <w:rPr>
          <w:rFonts w:asciiTheme="majorHAnsi" w:hAnsiTheme="majorHAnsi" w:cstheme="minorBidi"/>
          <w:b/>
          <w:bCs/>
          <w:sz w:val="24"/>
          <w:szCs w:val="24"/>
        </w:rPr>
      </w:pPr>
    </w:p>
    <w:p w14:paraId="4F7C65FA" w14:textId="726108B3" w:rsidR="009D4D28" w:rsidRDefault="009D4D28" w:rsidP="432212FF">
      <w:pPr>
        <w:spacing w:line="276" w:lineRule="auto"/>
        <w:jc w:val="both"/>
        <w:rPr>
          <w:rFonts w:asciiTheme="majorHAnsi" w:hAnsiTheme="majorHAnsi" w:cstheme="minorBidi"/>
          <w:b/>
          <w:bCs/>
          <w:sz w:val="24"/>
          <w:szCs w:val="24"/>
        </w:rPr>
      </w:pPr>
    </w:p>
    <w:p w14:paraId="0F97B5EA" w14:textId="77777777" w:rsidR="009D4D28" w:rsidRPr="00F77210" w:rsidRDefault="009D4D28" w:rsidP="432212FF">
      <w:pPr>
        <w:spacing w:line="276" w:lineRule="auto"/>
        <w:jc w:val="both"/>
        <w:rPr>
          <w:rFonts w:asciiTheme="majorHAnsi" w:hAnsiTheme="majorHAnsi" w:cstheme="minorBidi"/>
          <w:b/>
          <w:bCs/>
          <w:sz w:val="24"/>
          <w:szCs w:val="24"/>
        </w:rPr>
      </w:pPr>
    </w:p>
    <w:p w14:paraId="5EC69A08" w14:textId="4A2A814A" w:rsidR="009D4D28" w:rsidRPr="009D4D28" w:rsidRDefault="0192FB7B" w:rsidP="00BA51B2">
      <w:pPr>
        <w:spacing w:after="240" w:line="276" w:lineRule="auto"/>
        <w:jc w:val="both"/>
        <w:rPr>
          <w:rFonts w:asciiTheme="majorHAnsi" w:hAnsiTheme="majorHAnsi"/>
          <w:b/>
          <w:bCs/>
          <w:sz w:val="24"/>
          <w:szCs w:val="24"/>
        </w:rPr>
      </w:pPr>
      <w:r w:rsidRPr="00F77210">
        <w:rPr>
          <w:rFonts w:asciiTheme="majorHAnsi" w:hAnsiTheme="majorHAnsi"/>
          <w:b/>
          <w:bCs/>
          <w:sz w:val="24"/>
          <w:szCs w:val="24"/>
        </w:rPr>
        <w:lastRenderedPageBreak/>
        <w:t xml:space="preserve">GEOGRAFIJA_1. </w:t>
      </w:r>
      <w:proofErr w:type="spellStart"/>
      <w:r w:rsidRPr="00F77210">
        <w:rPr>
          <w:rFonts w:asciiTheme="majorHAnsi" w:hAnsiTheme="majorHAnsi"/>
          <w:b/>
          <w:bCs/>
          <w:sz w:val="24"/>
          <w:szCs w:val="24"/>
        </w:rPr>
        <w:t>letnik_Vito</w:t>
      </w:r>
      <w:proofErr w:type="spellEnd"/>
      <w:r w:rsidRPr="00F77210">
        <w:rPr>
          <w:rFonts w:asciiTheme="majorHAnsi" w:hAnsiTheme="majorHAnsi"/>
          <w:b/>
          <w:bCs/>
          <w:sz w:val="24"/>
          <w:szCs w:val="24"/>
        </w:rPr>
        <w:t xml:space="preserve"> Mrzlikar</w:t>
      </w:r>
    </w:p>
    <w:p w14:paraId="77886B14" w14:textId="271A0E59" w:rsidR="0192FB7B" w:rsidRPr="00F77210" w:rsidRDefault="0192FB7B" w:rsidP="07D4BBE4">
      <w:pPr>
        <w:rPr>
          <w:rFonts w:asciiTheme="majorHAnsi" w:hAnsiTheme="majorHAnsi"/>
          <w:color w:val="000000" w:themeColor="text1"/>
          <w:sz w:val="24"/>
          <w:szCs w:val="24"/>
        </w:rPr>
      </w:pPr>
      <w:r w:rsidRPr="00F77210">
        <w:rPr>
          <w:rFonts w:asciiTheme="majorHAnsi" w:hAnsiTheme="majorHAnsi"/>
          <w:color w:val="000000" w:themeColor="text1"/>
          <w:sz w:val="24"/>
          <w:szCs w:val="24"/>
        </w:rPr>
        <w:t>Dijak/-inja:</w:t>
      </w:r>
    </w:p>
    <w:p w14:paraId="573F3CB7" w14:textId="5AEC27F5" w:rsidR="009D4D28" w:rsidRPr="009D4D28" w:rsidRDefault="009D4D28" w:rsidP="009D4D28">
      <w:pPr>
        <w:rPr>
          <w:rFonts w:asciiTheme="majorHAnsi" w:hAnsiTheme="majorHAnsi"/>
          <w:color w:val="000000" w:themeColor="text1"/>
          <w:sz w:val="24"/>
          <w:szCs w:val="24"/>
        </w:rPr>
      </w:pPr>
      <w:r>
        <w:rPr>
          <w:rFonts w:asciiTheme="majorHAnsi" w:hAnsiTheme="majorHAnsi"/>
          <w:color w:val="000000" w:themeColor="text1"/>
          <w:sz w:val="24"/>
          <w:szCs w:val="24"/>
        </w:rPr>
        <w:t xml:space="preserve">- </w:t>
      </w:r>
      <w:r w:rsidRPr="009D4D28">
        <w:rPr>
          <w:rFonts w:asciiTheme="majorHAnsi" w:hAnsiTheme="majorHAnsi"/>
          <w:color w:val="000000" w:themeColor="text1"/>
          <w:sz w:val="24"/>
          <w:szCs w:val="24"/>
        </w:rPr>
        <w:t>z dveh fotografij, ki ju primerja, prepozna najmanj 5 različnih pokrajinskih elementov,</w:t>
      </w:r>
    </w:p>
    <w:p w14:paraId="30092E32" w14:textId="2F33A4F2" w:rsidR="009D4D28" w:rsidRPr="009D4D28" w:rsidRDefault="009D4D28" w:rsidP="009D4D28">
      <w:pPr>
        <w:rPr>
          <w:rFonts w:asciiTheme="majorHAnsi" w:hAnsiTheme="majorHAnsi"/>
          <w:color w:val="000000" w:themeColor="text1"/>
          <w:sz w:val="24"/>
          <w:szCs w:val="24"/>
        </w:rPr>
      </w:pPr>
      <w:r>
        <w:rPr>
          <w:rFonts w:asciiTheme="majorHAnsi" w:hAnsiTheme="majorHAnsi"/>
          <w:color w:val="000000" w:themeColor="text1"/>
          <w:sz w:val="24"/>
          <w:szCs w:val="24"/>
        </w:rPr>
        <w:t xml:space="preserve">- </w:t>
      </w:r>
      <w:r w:rsidRPr="009D4D28">
        <w:rPr>
          <w:rFonts w:asciiTheme="majorHAnsi" w:hAnsiTheme="majorHAnsi"/>
          <w:color w:val="000000" w:themeColor="text1"/>
          <w:sz w:val="24"/>
          <w:szCs w:val="24"/>
        </w:rPr>
        <w:t>zna uporabljati kartografsko gradivo,</w:t>
      </w:r>
    </w:p>
    <w:p w14:paraId="6B3DF559" w14:textId="4E62B3A7" w:rsidR="009D4D28" w:rsidRPr="009D4D28" w:rsidRDefault="009D4D28" w:rsidP="009D4D28">
      <w:pPr>
        <w:rPr>
          <w:rFonts w:asciiTheme="majorHAnsi" w:hAnsiTheme="majorHAnsi"/>
          <w:color w:val="000000" w:themeColor="text1"/>
          <w:sz w:val="24"/>
          <w:szCs w:val="24"/>
        </w:rPr>
      </w:pPr>
      <w:r>
        <w:rPr>
          <w:rFonts w:asciiTheme="majorHAnsi" w:hAnsiTheme="majorHAnsi"/>
          <w:color w:val="000000" w:themeColor="text1"/>
          <w:sz w:val="24"/>
          <w:szCs w:val="24"/>
        </w:rPr>
        <w:t xml:space="preserve">- </w:t>
      </w:r>
      <w:r w:rsidRPr="009D4D28">
        <w:rPr>
          <w:rFonts w:asciiTheme="majorHAnsi" w:hAnsiTheme="majorHAnsi"/>
          <w:color w:val="000000" w:themeColor="text1"/>
          <w:sz w:val="24"/>
          <w:szCs w:val="24"/>
        </w:rPr>
        <w:t>uporablja osnovno geografsko terminologijo,</w:t>
      </w:r>
    </w:p>
    <w:p w14:paraId="42FA5895" w14:textId="0D6C3C0A" w:rsidR="009D4D28" w:rsidRPr="009D4D28" w:rsidRDefault="009D4D28" w:rsidP="009D4D28">
      <w:pPr>
        <w:rPr>
          <w:rFonts w:asciiTheme="majorHAnsi" w:hAnsiTheme="majorHAnsi"/>
          <w:color w:val="000000" w:themeColor="text1"/>
          <w:sz w:val="24"/>
          <w:szCs w:val="24"/>
        </w:rPr>
      </w:pPr>
      <w:r>
        <w:rPr>
          <w:rFonts w:asciiTheme="majorHAnsi" w:hAnsiTheme="majorHAnsi"/>
          <w:color w:val="000000" w:themeColor="text1"/>
          <w:sz w:val="24"/>
          <w:szCs w:val="24"/>
        </w:rPr>
        <w:t xml:space="preserve">- </w:t>
      </w:r>
      <w:r w:rsidRPr="009D4D28">
        <w:rPr>
          <w:rFonts w:asciiTheme="majorHAnsi" w:hAnsiTheme="majorHAnsi"/>
          <w:color w:val="000000" w:themeColor="text1"/>
          <w:sz w:val="24"/>
          <w:szCs w:val="24"/>
        </w:rPr>
        <w:t>pozna večino evropskih in večje svetovne države ter njihova glavna mesta in jih pokaže na karti,</w:t>
      </w:r>
    </w:p>
    <w:p w14:paraId="192532B5" w14:textId="43854AA7" w:rsidR="009D4D28" w:rsidRPr="009D4D28" w:rsidRDefault="009D4D28" w:rsidP="009D4D28">
      <w:pPr>
        <w:rPr>
          <w:rFonts w:asciiTheme="majorHAnsi" w:hAnsiTheme="majorHAnsi"/>
          <w:color w:val="000000" w:themeColor="text1"/>
          <w:sz w:val="24"/>
          <w:szCs w:val="24"/>
        </w:rPr>
      </w:pPr>
      <w:r>
        <w:rPr>
          <w:rFonts w:asciiTheme="majorHAnsi" w:hAnsiTheme="majorHAnsi"/>
          <w:color w:val="000000" w:themeColor="text1"/>
          <w:sz w:val="24"/>
          <w:szCs w:val="24"/>
        </w:rPr>
        <w:t xml:space="preserve">- </w:t>
      </w:r>
      <w:r w:rsidRPr="009D4D28">
        <w:rPr>
          <w:rFonts w:asciiTheme="majorHAnsi" w:hAnsiTheme="majorHAnsi"/>
          <w:color w:val="000000" w:themeColor="text1"/>
          <w:sz w:val="24"/>
          <w:szCs w:val="24"/>
        </w:rPr>
        <w:t>zna prebrati osnovne grafične prikaze, ki se uporabljajo pri geografiji.</w:t>
      </w:r>
    </w:p>
    <w:p w14:paraId="431716C8" w14:textId="35F3635A" w:rsidR="009D4D28" w:rsidRPr="009D4D28" w:rsidRDefault="009D4D28" w:rsidP="009D4D28">
      <w:pPr>
        <w:rPr>
          <w:rFonts w:asciiTheme="majorHAnsi" w:hAnsiTheme="majorHAnsi"/>
          <w:color w:val="000000" w:themeColor="text1"/>
          <w:sz w:val="24"/>
          <w:szCs w:val="24"/>
        </w:rPr>
      </w:pPr>
      <w:r>
        <w:rPr>
          <w:rFonts w:asciiTheme="majorHAnsi" w:hAnsiTheme="majorHAnsi"/>
          <w:color w:val="000000" w:themeColor="text1"/>
          <w:sz w:val="24"/>
          <w:szCs w:val="24"/>
        </w:rPr>
        <w:t xml:space="preserve">- </w:t>
      </w:r>
      <w:r w:rsidRPr="009D4D28">
        <w:rPr>
          <w:rFonts w:asciiTheme="majorHAnsi" w:hAnsiTheme="majorHAnsi"/>
          <w:color w:val="000000" w:themeColor="text1"/>
          <w:sz w:val="24"/>
          <w:szCs w:val="24"/>
        </w:rPr>
        <w:t xml:space="preserve">razloži najmanj tri izbrane sodobne družbeno-geografske procese v Sloveniji  (npr. migracijo, </w:t>
      </w:r>
      <w:proofErr w:type="spellStart"/>
      <w:r w:rsidRPr="009D4D28">
        <w:rPr>
          <w:rFonts w:asciiTheme="majorHAnsi" w:hAnsiTheme="majorHAnsi"/>
          <w:color w:val="000000" w:themeColor="text1"/>
          <w:sz w:val="24"/>
          <w:szCs w:val="24"/>
        </w:rPr>
        <w:t>suburbanizacijo</w:t>
      </w:r>
      <w:proofErr w:type="spellEnd"/>
      <w:r w:rsidRPr="009D4D28">
        <w:rPr>
          <w:rFonts w:asciiTheme="majorHAnsi" w:hAnsiTheme="majorHAnsi"/>
          <w:color w:val="000000" w:themeColor="text1"/>
          <w:sz w:val="24"/>
          <w:szCs w:val="24"/>
        </w:rPr>
        <w:t xml:space="preserve">, </w:t>
      </w:r>
      <w:proofErr w:type="spellStart"/>
      <w:r w:rsidRPr="009D4D28">
        <w:rPr>
          <w:rFonts w:asciiTheme="majorHAnsi" w:hAnsiTheme="majorHAnsi"/>
          <w:color w:val="000000" w:themeColor="text1"/>
          <w:sz w:val="24"/>
          <w:szCs w:val="24"/>
        </w:rPr>
        <w:t>terciarizacijo</w:t>
      </w:r>
      <w:proofErr w:type="spellEnd"/>
      <w:r w:rsidRPr="009D4D28">
        <w:rPr>
          <w:rFonts w:asciiTheme="majorHAnsi" w:hAnsiTheme="majorHAnsi"/>
          <w:color w:val="000000" w:themeColor="text1"/>
          <w:sz w:val="24"/>
          <w:szCs w:val="24"/>
        </w:rPr>
        <w:t>, depopulacijo, …),</w:t>
      </w:r>
    </w:p>
    <w:p w14:paraId="67D1C601" w14:textId="437E6B46" w:rsidR="009D4D28" w:rsidRPr="009D4D28" w:rsidRDefault="009D4D28" w:rsidP="009D4D28">
      <w:pPr>
        <w:rPr>
          <w:rFonts w:asciiTheme="majorHAnsi" w:hAnsiTheme="majorHAnsi"/>
          <w:color w:val="000000" w:themeColor="text1"/>
          <w:sz w:val="24"/>
          <w:szCs w:val="24"/>
        </w:rPr>
      </w:pPr>
      <w:r>
        <w:rPr>
          <w:rFonts w:asciiTheme="majorHAnsi" w:hAnsiTheme="majorHAnsi"/>
          <w:color w:val="000000" w:themeColor="text1"/>
          <w:sz w:val="24"/>
          <w:szCs w:val="24"/>
        </w:rPr>
        <w:t xml:space="preserve">- </w:t>
      </w:r>
      <w:r w:rsidRPr="009D4D28">
        <w:rPr>
          <w:rFonts w:asciiTheme="majorHAnsi" w:hAnsiTheme="majorHAnsi"/>
          <w:color w:val="000000" w:themeColor="text1"/>
          <w:sz w:val="24"/>
          <w:szCs w:val="24"/>
        </w:rPr>
        <w:t>našteje najmanj dve državi, kjer živijo slovenski izseljenci, in najmanj tri države, kjer živijo slovenski zdomci, in jih pokaže na zemljevidu.</w:t>
      </w:r>
    </w:p>
    <w:p w14:paraId="75A5FBE9" w14:textId="0F83A059" w:rsidR="009D4D28" w:rsidRPr="009D4D28" w:rsidRDefault="009D4D28" w:rsidP="009D4D28">
      <w:pPr>
        <w:rPr>
          <w:rFonts w:asciiTheme="majorHAnsi" w:hAnsiTheme="majorHAnsi"/>
          <w:color w:val="000000" w:themeColor="text1"/>
          <w:sz w:val="24"/>
          <w:szCs w:val="24"/>
        </w:rPr>
      </w:pPr>
      <w:r>
        <w:rPr>
          <w:rFonts w:asciiTheme="majorHAnsi" w:hAnsiTheme="majorHAnsi"/>
          <w:color w:val="000000" w:themeColor="text1"/>
          <w:sz w:val="24"/>
          <w:szCs w:val="24"/>
        </w:rPr>
        <w:t xml:space="preserve">- </w:t>
      </w:r>
      <w:r w:rsidRPr="009D4D28">
        <w:rPr>
          <w:rFonts w:asciiTheme="majorHAnsi" w:hAnsiTheme="majorHAnsi"/>
          <w:color w:val="000000" w:themeColor="text1"/>
          <w:sz w:val="24"/>
          <w:szCs w:val="24"/>
        </w:rPr>
        <w:t>s pomočjo literature poišče tri podatke, s katerimi dokaže večjo gospodarsko razvitost ene države od druge,</w:t>
      </w:r>
    </w:p>
    <w:p w14:paraId="7BBE1AE4" w14:textId="0DEB2ACE" w:rsidR="009D4D28" w:rsidRPr="009D4D28" w:rsidRDefault="009D4D28" w:rsidP="009D4D28">
      <w:pPr>
        <w:rPr>
          <w:rFonts w:asciiTheme="majorHAnsi" w:hAnsiTheme="majorHAnsi"/>
          <w:color w:val="000000" w:themeColor="text1"/>
          <w:sz w:val="24"/>
          <w:szCs w:val="24"/>
        </w:rPr>
      </w:pPr>
      <w:r>
        <w:rPr>
          <w:rFonts w:asciiTheme="majorHAnsi" w:hAnsiTheme="majorHAnsi"/>
          <w:color w:val="000000" w:themeColor="text1"/>
          <w:sz w:val="24"/>
          <w:szCs w:val="24"/>
        </w:rPr>
        <w:t xml:space="preserve">- </w:t>
      </w:r>
      <w:r w:rsidRPr="009D4D28">
        <w:rPr>
          <w:rFonts w:asciiTheme="majorHAnsi" w:hAnsiTheme="majorHAnsi"/>
          <w:color w:val="000000" w:themeColor="text1"/>
          <w:sz w:val="24"/>
          <w:szCs w:val="24"/>
        </w:rPr>
        <w:t xml:space="preserve">za </w:t>
      </w:r>
      <w:proofErr w:type="spellStart"/>
      <w:r w:rsidRPr="009D4D28">
        <w:rPr>
          <w:rFonts w:asciiTheme="majorHAnsi" w:hAnsiTheme="majorHAnsi"/>
          <w:color w:val="000000" w:themeColor="text1"/>
          <w:sz w:val="24"/>
          <w:szCs w:val="24"/>
        </w:rPr>
        <w:t>okoljski</w:t>
      </w:r>
      <w:proofErr w:type="spellEnd"/>
      <w:r w:rsidRPr="009D4D28">
        <w:rPr>
          <w:rFonts w:asciiTheme="majorHAnsi" w:hAnsiTheme="majorHAnsi"/>
          <w:color w:val="000000" w:themeColor="text1"/>
          <w:sz w:val="24"/>
          <w:szCs w:val="24"/>
        </w:rPr>
        <w:t xml:space="preserve"> problem, ki ga sam izbere, opiše način njegovega reševanja, </w:t>
      </w:r>
    </w:p>
    <w:p w14:paraId="74C975C3" w14:textId="7759D539" w:rsidR="009D4D28" w:rsidRPr="00F77210" w:rsidRDefault="009D4D28" w:rsidP="07D4BBE4">
      <w:pPr>
        <w:rPr>
          <w:rFonts w:asciiTheme="majorHAnsi" w:hAnsiTheme="majorHAnsi"/>
          <w:color w:val="000000" w:themeColor="text1"/>
          <w:sz w:val="24"/>
          <w:szCs w:val="24"/>
        </w:rPr>
      </w:pPr>
      <w:r>
        <w:rPr>
          <w:rFonts w:asciiTheme="majorHAnsi" w:hAnsiTheme="majorHAnsi"/>
          <w:color w:val="000000" w:themeColor="text1"/>
          <w:sz w:val="24"/>
          <w:szCs w:val="24"/>
        </w:rPr>
        <w:t xml:space="preserve">- </w:t>
      </w:r>
      <w:r w:rsidRPr="009D4D28">
        <w:rPr>
          <w:rFonts w:asciiTheme="majorHAnsi" w:hAnsiTheme="majorHAnsi"/>
          <w:color w:val="000000" w:themeColor="text1"/>
          <w:sz w:val="24"/>
          <w:szCs w:val="24"/>
        </w:rPr>
        <w:t>na tematskem zemljevidu sveta izbere tri aktualna krizna žarišča in pojasni vzroke zanje,</w:t>
      </w:r>
    </w:p>
    <w:p w14:paraId="5220BBB2" w14:textId="77777777" w:rsidR="432212FF" w:rsidRPr="00F77210" w:rsidRDefault="432212FF" w:rsidP="432212FF">
      <w:pPr>
        <w:spacing w:line="276" w:lineRule="auto"/>
        <w:jc w:val="both"/>
        <w:rPr>
          <w:rFonts w:asciiTheme="majorHAnsi" w:eastAsia="Arial" w:hAnsiTheme="majorHAnsi" w:cstheme="minorBidi"/>
          <w:color w:val="000000" w:themeColor="text1"/>
          <w:lang w:eastAsia="sl-SI"/>
        </w:rPr>
      </w:pPr>
    </w:p>
    <w:p w14:paraId="315EFF6B" w14:textId="6D43DC39" w:rsidR="00BA51B2" w:rsidRPr="00F77210" w:rsidRDefault="00BA51B2" w:rsidP="00BA51B2">
      <w:pPr>
        <w:spacing w:line="276" w:lineRule="auto"/>
        <w:jc w:val="both"/>
        <w:rPr>
          <w:rFonts w:asciiTheme="majorHAnsi" w:hAnsiTheme="majorHAnsi" w:cstheme="minorHAnsi"/>
          <w:b/>
          <w:sz w:val="24"/>
        </w:rPr>
      </w:pPr>
      <w:r w:rsidRPr="00F77210">
        <w:rPr>
          <w:rFonts w:asciiTheme="majorHAnsi" w:hAnsiTheme="majorHAnsi" w:cstheme="minorHAnsi"/>
          <w:b/>
          <w:sz w:val="24"/>
        </w:rPr>
        <w:t xml:space="preserve">ZGODOVINA_1. </w:t>
      </w:r>
      <w:proofErr w:type="spellStart"/>
      <w:r w:rsidRPr="00F77210">
        <w:rPr>
          <w:rFonts w:asciiTheme="majorHAnsi" w:hAnsiTheme="majorHAnsi" w:cstheme="minorHAnsi"/>
          <w:b/>
          <w:sz w:val="24"/>
        </w:rPr>
        <w:t>letnik_Violeta</w:t>
      </w:r>
      <w:proofErr w:type="spellEnd"/>
      <w:r w:rsidRPr="00F77210">
        <w:rPr>
          <w:rFonts w:asciiTheme="majorHAnsi" w:hAnsiTheme="majorHAnsi" w:cstheme="minorHAnsi"/>
          <w:b/>
          <w:sz w:val="24"/>
        </w:rPr>
        <w:t xml:space="preserve"> Gerden</w:t>
      </w:r>
      <w:r w:rsidR="000908FD">
        <w:rPr>
          <w:rFonts w:asciiTheme="majorHAnsi" w:hAnsiTheme="majorHAnsi" w:cstheme="minorHAnsi"/>
          <w:b/>
          <w:sz w:val="24"/>
        </w:rPr>
        <w:t>, Vito Mrzlikar</w:t>
      </w:r>
    </w:p>
    <w:p w14:paraId="5659F094" w14:textId="77777777" w:rsidR="00BA51B2" w:rsidRPr="00F77210" w:rsidRDefault="33C1BB54" w:rsidP="2F131489">
      <w:pPr>
        <w:jc w:val="both"/>
        <w:rPr>
          <w:rFonts w:asciiTheme="majorHAnsi" w:hAnsiTheme="majorHAnsi" w:cstheme="minorBidi"/>
          <w:sz w:val="24"/>
          <w:szCs w:val="24"/>
        </w:rPr>
      </w:pPr>
      <w:r w:rsidRPr="00F77210">
        <w:rPr>
          <w:rFonts w:asciiTheme="majorHAnsi" w:hAnsiTheme="majorHAnsi" w:cstheme="minorBidi"/>
          <w:sz w:val="24"/>
          <w:szCs w:val="24"/>
        </w:rPr>
        <w:t>Dijak/inja:</w:t>
      </w:r>
    </w:p>
    <w:p w14:paraId="3CE8221B"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-Loči glavna zgodovinska obdobja, delitev in mejnike.</w:t>
      </w:r>
    </w:p>
    <w:p w14:paraId="1EC91B89"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-Našteje zgodovinske vire.</w:t>
      </w:r>
    </w:p>
    <w:p w14:paraId="3D08636B"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 Pove načine zgodovinskega raziskovanja preteklosti.</w:t>
      </w:r>
    </w:p>
    <w:p w14:paraId="07F75518"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-Dijak izbere vsaj eno prazgodovinsko nahajališče in ga opiše.</w:t>
      </w:r>
    </w:p>
    <w:p w14:paraId="1D1CEFD3"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-Našteje vsaj pet tehnoloških in drugih pridobitev iz rimskega obdobja na Slovenskem.</w:t>
      </w:r>
    </w:p>
    <w:p w14:paraId="76C6A627"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-Pove vsaj eno provinco in dve rimski mesti na  Slovenskem.</w:t>
      </w:r>
    </w:p>
    <w:p w14:paraId="62D564BD"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-Našteje sloje karantanske družbe ali opiše  vsakdanje življenje Karantancev.</w:t>
      </w:r>
    </w:p>
    <w:p w14:paraId="64A9905E"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-Pove kaj sta Ciril in Metod prinesla v Spodnjo Panonijo.</w:t>
      </w:r>
    </w:p>
    <w:p w14:paraId="6907565C"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-Razloži kolonizacijo na Slovenskem.</w:t>
      </w:r>
    </w:p>
    <w:p w14:paraId="0A9FBF85"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-Pove, kako so naši kmetje organizirali obrambo pred Turki.</w:t>
      </w:r>
    </w:p>
    <w:p w14:paraId="3FC238EA"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-Opiše vzroke ali posledice kmečkih uporov.</w:t>
      </w:r>
    </w:p>
    <w:p w14:paraId="6324B835"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-Našteje naše reformatorje in opišejo njihovo delo ali povedo pomen reformacije.</w:t>
      </w:r>
    </w:p>
    <w:p w14:paraId="755D4D78"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-Pove vsaj eno reformo Marije Terezije in njenega sina ali opišejo vsakdanje življenje revnih in bogatih slojev v času baroka.</w:t>
      </w:r>
    </w:p>
    <w:p w14:paraId="5E125F2B"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lastRenderedPageBreak/>
        <w:t>-Pove, katere države je Napoleon osvojil ali tiste, ki so ga premagale</w:t>
      </w:r>
    </w:p>
    <w:p w14:paraId="74416279"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-Razloži družbeno ureditev Francije pod Napoleonom.</w:t>
      </w:r>
    </w:p>
    <w:p w14:paraId="41C2D546"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-Razloži pojma romantika, liberalizem in imperializem.</w:t>
      </w:r>
    </w:p>
    <w:p w14:paraId="6AA06DED"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-Našteje družbene ali gospodarske posebnosti avstrijskega cesarstva.</w:t>
      </w:r>
    </w:p>
    <w:p w14:paraId="4C8C681F"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-Našteje točke in opiše prvi slovenski nacionalni program Zedinjena Slovenija.</w:t>
      </w:r>
    </w:p>
    <w:p w14:paraId="12F40E89" w14:textId="59E0BD5B"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-Opiše vsaj eno slovensko stranko ali avstrijski volilni sistem.</w:t>
      </w:r>
    </w:p>
    <w:p w14:paraId="3D91A53D"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-Našteje vzroke, potek in  posledice prve in druge svetovne vojne na Slovenskem.</w:t>
      </w:r>
    </w:p>
    <w:p w14:paraId="52F90AE5"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-Pove kaj je bila OF.</w:t>
      </w:r>
    </w:p>
    <w:p w14:paraId="4AE867AD"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-Razloži nastanek  Kraljevine SHS in vzroke za kraljevo diktaturo ter propad Kraljevine Jugoslavije.</w:t>
      </w:r>
    </w:p>
    <w:p w14:paraId="14B0DD1F"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 xml:space="preserve">-Našteje sklepe pariške mirovne </w:t>
      </w:r>
      <w:proofErr w:type="spellStart"/>
      <w:r w:rsidRPr="00F77210">
        <w:rPr>
          <w:rFonts w:asciiTheme="majorHAnsi" w:eastAsia="Times New Roman" w:hAnsiTheme="majorHAnsi" w:cs="Times New Roman"/>
          <w:sz w:val="24"/>
          <w:szCs w:val="24"/>
        </w:rPr>
        <w:t>conference</w:t>
      </w:r>
      <w:proofErr w:type="spellEnd"/>
      <w:r w:rsidRPr="00F77210">
        <w:rPr>
          <w:rFonts w:asciiTheme="majorHAnsi" w:eastAsia="Times New Roman" w:hAnsiTheme="majorHAnsi" w:cs="Times New Roman"/>
          <w:sz w:val="24"/>
          <w:szCs w:val="24"/>
        </w:rPr>
        <w:t xml:space="preserve"> ter jo umesti v pravilen čas in </w:t>
      </w:r>
      <w:proofErr w:type="spellStart"/>
      <w:r w:rsidRPr="00F77210">
        <w:rPr>
          <w:rFonts w:asciiTheme="majorHAnsi" w:eastAsia="Times New Roman" w:hAnsiTheme="majorHAnsi" w:cs="Times New Roman"/>
          <w:sz w:val="24"/>
          <w:szCs w:val="24"/>
        </w:rPr>
        <w:t>proctor</w:t>
      </w:r>
      <w:proofErr w:type="spellEnd"/>
    </w:p>
    <w:p w14:paraId="6F69E33E"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-Našteje vzroke in posledice gospodarske krize 1929 ter načine reševanja</w:t>
      </w:r>
    </w:p>
    <w:p w14:paraId="61378136"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-Našteje demokratične in totalitarne države , navede vzroke za nastanek le teh ter navede značilnosti in posledice</w:t>
      </w:r>
    </w:p>
    <w:p w14:paraId="1BAF5EFD"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-Našteje vzroke, potek in posledice prve in druge svetovne vojne</w:t>
      </w:r>
    </w:p>
    <w:p w14:paraId="3D3B7649"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-Našteje vzroke, potek in posledice hladne vojne</w:t>
      </w:r>
    </w:p>
    <w:p w14:paraId="312A1BE6"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-Zna navesti krizna žarišča</w:t>
      </w:r>
    </w:p>
    <w:p w14:paraId="2C09890D"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-Našteje vzroke nastanka OZN, EU</w:t>
      </w:r>
    </w:p>
    <w:p w14:paraId="4A56C2AD" w14:textId="77777777"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-Opiše življenje v Jugoslaviji po drugi svetovni vojni ter navede vzroke za razpad države</w:t>
      </w:r>
    </w:p>
    <w:p w14:paraId="420DB4ED" w14:textId="157A71FA" w:rsidR="4CA1E2FA" w:rsidRPr="00F77210" w:rsidRDefault="4CA1E2FA" w:rsidP="3210AE2E">
      <w:pPr>
        <w:jc w:val="both"/>
        <w:rPr>
          <w:rFonts w:asciiTheme="majorHAnsi" w:eastAsia="Times New Roman" w:hAnsiTheme="majorHAnsi" w:cs="Times New Roman"/>
        </w:rPr>
      </w:pPr>
      <w:r w:rsidRPr="00F77210">
        <w:rPr>
          <w:rFonts w:asciiTheme="majorHAnsi" w:eastAsia="Times New Roman" w:hAnsiTheme="majorHAnsi" w:cs="Times New Roman"/>
          <w:sz w:val="24"/>
          <w:szCs w:val="24"/>
        </w:rPr>
        <w:t>-N</w:t>
      </w:r>
      <w:r w:rsidR="36FB316C" w:rsidRPr="00F77210">
        <w:rPr>
          <w:rFonts w:asciiTheme="majorHAnsi" w:eastAsia="Times New Roman" w:hAnsiTheme="majorHAnsi" w:cs="Times New Roman"/>
          <w:sz w:val="24"/>
          <w:szCs w:val="24"/>
        </w:rPr>
        <w:t>a</w:t>
      </w:r>
      <w:r w:rsidRPr="00F77210">
        <w:rPr>
          <w:rFonts w:asciiTheme="majorHAnsi" w:eastAsia="Times New Roman" w:hAnsiTheme="majorHAnsi" w:cs="Times New Roman"/>
          <w:sz w:val="24"/>
          <w:szCs w:val="24"/>
        </w:rPr>
        <w:t>šteje vzroke in značilnosti slovenske osamosvojitve.</w:t>
      </w:r>
    </w:p>
    <w:p w14:paraId="13CB595B" w14:textId="77777777" w:rsidR="00BA51B2" w:rsidRPr="00F77210" w:rsidRDefault="00BA51B2" w:rsidP="432212FF">
      <w:pPr>
        <w:spacing w:line="276" w:lineRule="auto"/>
        <w:ind w:left="1080"/>
        <w:jc w:val="both"/>
        <w:rPr>
          <w:rFonts w:asciiTheme="majorHAnsi" w:eastAsia="Times New Roman" w:hAnsiTheme="majorHAnsi" w:cs="Times New Roman"/>
          <w:sz w:val="24"/>
          <w:szCs w:val="24"/>
          <w:lang w:val="en-GB"/>
        </w:rPr>
      </w:pPr>
    </w:p>
    <w:p w14:paraId="0E1B98D0" w14:textId="77777777" w:rsidR="00BA51B2" w:rsidRPr="00F77210" w:rsidRDefault="00BA51B2" w:rsidP="00BA51B2">
      <w:pPr>
        <w:spacing w:line="276" w:lineRule="auto"/>
        <w:jc w:val="both"/>
        <w:rPr>
          <w:rFonts w:asciiTheme="majorHAnsi" w:hAnsiTheme="majorHAnsi" w:cstheme="minorHAnsi"/>
          <w:b/>
          <w:sz w:val="24"/>
        </w:rPr>
      </w:pPr>
      <w:r w:rsidRPr="00F77210">
        <w:rPr>
          <w:rFonts w:asciiTheme="majorHAnsi" w:hAnsiTheme="majorHAnsi" w:cstheme="minorHAnsi"/>
          <w:b/>
          <w:sz w:val="24"/>
        </w:rPr>
        <w:t>AKTIVNO DRŽAVLJANSTVO_</w:t>
      </w:r>
      <w:r w:rsidR="00BB6131" w:rsidRPr="00F77210">
        <w:rPr>
          <w:rFonts w:asciiTheme="majorHAnsi" w:hAnsiTheme="majorHAnsi" w:cstheme="minorHAnsi"/>
          <w:b/>
          <w:sz w:val="24"/>
        </w:rPr>
        <w:t>3</w:t>
      </w:r>
      <w:r w:rsidRPr="00F77210">
        <w:rPr>
          <w:rFonts w:asciiTheme="majorHAnsi" w:hAnsiTheme="majorHAnsi" w:cstheme="minorHAnsi"/>
          <w:b/>
          <w:sz w:val="24"/>
        </w:rPr>
        <w:t xml:space="preserve">. </w:t>
      </w:r>
      <w:proofErr w:type="spellStart"/>
      <w:r w:rsidRPr="00F77210">
        <w:rPr>
          <w:rFonts w:asciiTheme="majorHAnsi" w:hAnsiTheme="majorHAnsi" w:cstheme="minorHAnsi"/>
          <w:b/>
          <w:sz w:val="24"/>
        </w:rPr>
        <w:t>letnik_Katja</w:t>
      </w:r>
      <w:proofErr w:type="spellEnd"/>
      <w:r w:rsidRPr="00F77210">
        <w:rPr>
          <w:rFonts w:asciiTheme="majorHAnsi" w:hAnsiTheme="majorHAnsi" w:cstheme="minorHAnsi"/>
          <w:b/>
          <w:sz w:val="24"/>
        </w:rPr>
        <w:t xml:space="preserve"> Jakoš</w:t>
      </w:r>
    </w:p>
    <w:p w14:paraId="00919E6C" w14:textId="77777777" w:rsidR="00BB6131" w:rsidRPr="00F77210" w:rsidRDefault="00BB6131" w:rsidP="00BB6131">
      <w:pPr>
        <w:jc w:val="both"/>
        <w:rPr>
          <w:rFonts w:asciiTheme="majorHAnsi" w:eastAsia="Arial" w:hAnsiTheme="majorHAnsi" w:cstheme="minorHAnsi"/>
          <w:color w:val="000000"/>
          <w:sz w:val="24"/>
          <w:szCs w:val="24"/>
          <w:lang w:eastAsia="sl-SI"/>
        </w:rPr>
      </w:pPr>
      <w:r w:rsidRPr="00F77210">
        <w:rPr>
          <w:rFonts w:asciiTheme="majorHAnsi" w:eastAsia="Arial" w:hAnsiTheme="majorHAnsi" w:cstheme="minorHAnsi"/>
          <w:color w:val="000000"/>
          <w:sz w:val="24"/>
          <w:szCs w:val="24"/>
          <w:lang w:eastAsia="sl-SI"/>
        </w:rPr>
        <w:t>Doseganje standardov znanja dijak/-inja izkaže s svojim (so)delovanjem v okviru načrtovanih aktivnosti, tako da:</w:t>
      </w:r>
    </w:p>
    <w:p w14:paraId="36568C01" w14:textId="5A1FBA87" w:rsidR="00BB6131" w:rsidRPr="009D4D28" w:rsidRDefault="009D4D28" w:rsidP="009D4D28">
      <w:pPr>
        <w:jc w:val="both"/>
        <w:rPr>
          <w:rFonts w:asciiTheme="majorHAnsi" w:eastAsia="Arial" w:hAnsiTheme="majorHAnsi" w:cstheme="minorHAnsi"/>
          <w:color w:val="000000"/>
          <w:sz w:val="24"/>
          <w:szCs w:val="24"/>
          <w:lang w:eastAsia="sl-SI"/>
        </w:rPr>
      </w:pPr>
      <w:r>
        <w:rPr>
          <w:rFonts w:asciiTheme="majorHAnsi" w:eastAsia="Arial" w:hAnsiTheme="majorHAnsi" w:cstheme="minorHAnsi"/>
          <w:color w:val="000000"/>
          <w:sz w:val="24"/>
          <w:szCs w:val="24"/>
          <w:lang w:eastAsia="sl-SI"/>
        </w:rPr>
        <w:t>-</w:t>
      </w:r>
      <w:r w:rsidR="00BB6131" w:rsidRPr="009D4D28">
        <w:rPr>
          <w:rFonts w:asciiTheme="majorHAnsi" w:eastAsia="Arial" w:hAnsiTheme="majorHAnsi" w:cstheme="minorHAnsi"/>
          <w:color w:val="000000"/>
          <w:sz w:val="24"/>
          <w:szCs w:val="24"/>
          <w:lang w:eastAsia="sl-SI"/>
        </w:rPr>
        <w:t>pojasni, kako družbena pravila omejujejo in omogočajo svobodo posameznika,</w:t>
      </w:r>
    </w:p>
    <w:p w14:paraId="2725DEB1" w14:textId="404DA877" w:rsidR="00BB6131" w:rsidRPr="00F77210" w:rsidRDefault="009D4D28" w:rsidP="00BB6131">
      <w:pPr>
        <w:jc w:val="both"/>
        <w:rPr>
          <w:rFonts w:asciiTheme="majorHAnsi" w:eastAsia="Arial" w:hAnsiTheme="majorHAnsi" w:cstheme="minorHAnsi"/>
          <w:color w:val="000000"/>
          <w:sz w:val="24"/>
          <w:szCs w:val="24"/>
          <w:lang w:eastAsia="sl-SI"/>
        </w:rPr>
      </w:pPr>
      <w:r>
        <w:rPr>
          <w:rFonts w:asciiTheme="majorHAnsi" w:eastAsia="Symbol" w:hAnsiTheme="majorHAnsi" w:cstheme="minorHAnsi"/>
          <w:color w:val="000000"/>
          <w:sz w:val="24"/>
          <w:szCs w:val="24"/>
          <w:lang w:eastAsia="sl-SI"/>
        </w:rPr>
        <w:t xml:space="preserve">- </w:t>
      </w:r>
      <w:r w:rsidR="00BB6131" w:rsidRPr="00F77210">
        <w:rPr>
          <w:rFonts w:asciiTheme="majorHAnsi" w:eastAsia="Arial" w:hAnsiTheme="majorHAnsi" w:cstheme="minorHAnsi"/>
          <w:color w:val="000000"/>
          <w:sz w:val="24"/>
          <w:szCs w:val="24"/>
          <w:lang w:eastAsia="sl-SI"/>
        </w:rPr>
        <w:t xml:space="preserve">razloži močne in šibke strani različnih pojmovanj demokracije, </w:t>
      </w:r>
    </w:p>
    <w:p w14:paraId="54DE42E8" w14:textId="2A70B147" w:rsidR="00BB6131" w:rsidRPr="00F77210" w:rsidRDefault="009D4D28" w:rsidP="00BB6131">
      <w:pPr>
        <w:jc w:val="both"/>
        <w:rPr>
          <w:rFonts w:asciiTheme="majorHAnsi" w:eastAsia="Arial" w:hAnsiTheme="majorHAnsi" w:cstheme="minorHAnsi"/>
          <w:color w:val="000000"/>
          <w:sz w:val="24"/>
          <w:szCs w:val="24"/>
          <w:lang w:eastAsia="sl-SI"/>
        </w:rPr>
      </w:pPr>
      <w:r>
        <w:rPr>
          <w:rFonts w:asciiTheme="majorHAnsi" w:eastAsia="Symbol" w:hAnsiTheme="majorHAnsi" w:cstheme="minorHAnsi"/>
          <w:color w:val="000000"/>
          <w:sz w:val="24"/>
          <w:szCs w:val="24"/>
          <w:lang w:eastAsia="sl-SI"/>
        </w:rPr>
        <w:t>-</w:t>
      </w:r>
      <w:r w:rsidR="00BB6131" w:rsidRPr="00F77210">
        <w:rPr>
          <w:rFonts w:asciiTheme="majorHAnsi" w:eastAsia="Arial" w:hAnsiTheme="majorHAnsi" w:cstheme="minorHAnsi"/>
          <w:color w:val="000000"/>
          <w:sz w:val="24"/>
          <w:szCs w:val="24"/>
          <w:lang w:eastAsia="sl-SI"/>
        </w:rPr>
        <w:t xml:space="preserve"> razlikuje med dejstvom in vrednoto, dejstvom in interpretacijo, vednostjo in mnenjem, prepozna predpostavke sklepanja in identificira osnovne elemente argumentacije,</w:t>
      </w:r>
    </w:p>
    <w:p w14:paraId="56DB1F39" w14:textId="2CF3A1EE" w:rsidR="00BB6131" w:rsidRPr="00F77210" w:rsidRDefault="00BB6131" w:rsidP="00BB6131">
      <w:pPr>
        <w:jc w:val="both"/>
        <w:rPr>
          <w:rFonts w:asciiTheme="majorHAnsi" w:eastAsia="Arial" w:hAnsiTheme="majorHAnsi" w:cstheme="minorHAnsi"/>
          <w:color w:val="000000"/>
          <w:sz w:val="24"/>
          <w:szCs w:val="24"/>
          <w:lang w:eastAsia="sl-SI"/>
        </w:rPr>
      </w:pPr>
      <w:r w:rsidRPr="00F77210">
        <w:rPr>
          <w:rFonts w:asciiTheme="majorHAnsi" w:eastAsia="Arial" w:hAnsiTheme="majorHAnsi" w:cstheme="minorHAnsi"/>
          <w:color w:val="000000"/>
          <w:sz w:val="24"/>
          <w:szCs w:val="24"/>
          <w:lang w:eastAsia="sl-SI"/>
        </w:rPr>
        <w:t xml:space="preserve"> </w:t>
      </w:r>
      <w:r w:rsidR="009D4D28">
        <w:rPr>
          <w:rFonts w:asciiTheme="majorHAnsi" w:eastAsia="Symbol" w:hAnsiTheme="majorHAnsi" w:cstheme="minorHAnsi"/>
          <w:color w:val="000000"/>
          <w:sz w:val="24"/>
          <w:szCs w:val="24"/>
          <w:lang w:eastAsia="sl-SI"/>
        </w:rPr>
        <w:t>-</w:t>
      </w:r>
      <w:r w:rsidRPr="00F77210">
        <w:rPr>
          <w:rFonts w:asciiTheme="majorHAnsi" w:eastAsia="Arial" w:hAnsiTheme="majorHAnsi" w:cstheme="minorHAnsi"/>
          <w:color w:val="000000"/>
          <w:sz w:val="24"/>
          <w:szCs w:val="24"/>
          <w:lang w:eastAsia="sl-SI"/>
        </w:rPr>
        <w:t xml:space="preserve"> argumentirano zagovarja svoje stališče o izbranem družbenem problemu, o katerem imajo ljudje različna mnenja, in poišče smiselne argumente tudi za stališče, ki nasprotuje njegovemu, </w:t>
      </w:r>
      <w:r w:rsidRPr="00F77210">
        <w:rPr>
          <w:rFonts w:asciiTheme="majorHAnsi" w:eastAsia="Symbol" w:hAnsiTheme="majorHAnsi" w:cstheme="minorHAnsi"/>
          <w:color w:val="000000"/>
          <w:sz w:val="24"/>
          <w:szCs w:val="24"/>
          <w:lang w:eastAsia="sl-SI"/>
        </w:rPr>
        <w:t>·</w:t>
      </w:r>
      <w:r w:rsidRPr="00F77210">
        <w:rPr>
          <w:rFonts w:asciiTheme="majorHAnsi" w:eastAsia="Arial" w:hAnsiTheme="majorHAnsi" w:cstheme="minorHAnsi"/>
          <w:color w:val="000000"/>
          <w:sz w:val="24"/>
          <w:szCs w:val="24"/>
          <w:lang w:eastAsia="sl-SI"/>
        </w:rPr>
        <w:t xml:space="preserve"> pojasni pojem pravice in pokaže na povezavo med človekovimi pravicami in odgovornostmi, </w:t>
      </w:r>
    </w:p>
    <w:p w14:paraId="3A4B064E" w14:textId="73212A90" w:rsidR="00BB6131" w:rsidRPr="00F77210" w:rsidRDefault="009D4D28" w:rsidP="00BB6131">
      <w:pPr>
        <w:jc w:val="both"/>
        <w:rPr>
          <w:rFonts w:asciiTheme="majorHAnsi" w:eastAsia="Arial" w:hAnsiTheme="majorHAnsi" w:cstheme="minorHAnsi"/>
          <w:color w:val="000000"/>
          <w:sz w:val="24"/>
          <w:szCs w:val="24"/>
          <w:lang w:eastAsia="sl-SI"/>
        </w:rPr>
      </w:pPr>
      <w:r>
        <w:rPr>
          <w:rFonts w:asciiTheme="majorHAnsi" w:eastAsia="Symbol" w:hAnsiTheme="majorHAnsi" w:cstheme="minorHAnsi"/>
          <w:color w:val="000000"/>
          <w:sz w:val="24"/>
          <w:szCs w:val="24"/>
          <w:lang w:eastAsia="sl-SI"/>
        </w:rPr>
        <w:t>-</w:t>
      </w:r>
      <w:r w:rsidR="00BB6131" w:rsidRPr="00F77210">
        <w:rPr>
          <w:rFonts w:asciiTheme="majorHAnsi" w:eastAsia="Arial" w:hAnsiTheme="majorHAnsi" w:cstheme="minorHAnsi"/>
          <w:color w:val="000000"/>
          <w:sz w:val="24"/>
          <w:szCs w:val="24"/>
          <w:lang w:eastAsia="sl-SI"/>
        </w:rPr>
        <w:t xml:space="preserve"> v vsakdanjem življenju poišče in analizira primere predsodkov, stereotipov in diskriminacije ter njihovih posledic, </w:t>
      </w:r>
    </w:p>
    <w:p w14:paraId="5A9DCE01" w14:textId="4C8F7BE9" w:rsidR="00BB6131" w:rsidRPr="00F77210" w:rsidRDefault="009D4D28" w:rsidP="00BB6131">
      <w:pPr>
        <w:jc w:val="both"/>
        <w:rPr>
          <w:rFonts w:asciiTheme="majorHAnsi" w:eastAsia="Arial" w:hAnsiTheme="majorHAnsi" w:cstheme="minorHAnsi"/>
          <w:color w:val="000000"/>
          <w:sz w:val="24"/>
          <w:szCs w:val="24"/>
          <w:lang w:eastAsia="sl-SI"/>
        </w:rPr>
      </w:pPr>
      <w:r>
        <w:rPr>
          <w:rFonts w:asciiTheme="majorHAnsi" w:eastAsia="Symbol" w:hAnsiTheme="majorHAnsi" w:cstheme="minorHAnsi"/>
          <w:color w:val="000000"/>
          <w:sz w:val="24"/>
          <w:szCs w:val="24"/>
          <w:lang w:eastAsia="sl-SI"/>
        </w:rPr>
        <w:t>-</w:t>
      </w:r>
      <w:r w:rsidR="00BB6131" w:rsidRPr="00F77210">
        <w:rPr>
          <w:rFonts w:asciiTheme="majorHAnsi" w:eastAsia="Arial" w:hAnsiTheme="majorHAnsi" w:cstheme="minorHAnsi"/>
          <w:color w:val="000000"/>
          <w:sz w:val="24"/>
          <w:szCs w:val="24"/>
          <w:lang w:eastAsia="sl-SI"/>
        </w:rPr>
        <w:t xml:space="preserve"> predstavi nekaj načinov (so)delovanja v skupnosti in ovrednoti njihov pomen, </w:t>
      </w:r>
    </w:p>
    <w:p w14:paraId="21E4C1F5" w14:textId="63753D4B" w:rsidR="00BB6131" w:rsidRPr="00F77210" w:rsidRDefault="009D4D28" w:rsidP="00BB6131">
      <w:pPr>
        <w:jc w:val="both"/>
        <w:rPr>
          <w:rFonts w:asciiTheme="majorHAnsi" w:eastAsia="Arial" w:hAnsiTheme="majorHAnsi" w:cstheme="minorHAnsi"/>
          <w:color w:val="000000"/>
          <w:sz w:val="24"/>
          <w:szCs w:val="24"/>
          <w:lang w:eastAsia="sl-SI"/>
        </w:rPr>
      </w:pPr>
      <w:r>
        <w:rPr>
          <w:rFonts w:asciiTheme="majorHAnsi" w:eastAsia="Symbol" w:hAnsiTheme="majorHAnsi" w:cstheme="minorHAnsi"/>
          <w:color w:val="000000"/>
          <w:sz w:val="24"/>
          <w:szCs w:val="24"/>
          <w:lang w:eastAsia="sl-SI"/>
        </w:rPr>
        <w:t>-</w:t>
      </w:r>
      <w:r w:rsidR="00BB6131" w:rsidRPr="00F77210">
        <w:rPr>
          <w:rFonts w:asciiTheme="majorHAnsi" w:eastAsia="Arial" w:hAnsiTheme="majorHAnsi" w:cstheme="minorHAnsi"/>
          <w:color w:val="000000"/>
          <w:sz w:val="24"/>
          <w:szCs w:val="24"/>
          <w:lang w:eastAsia="sl-SI"/>
        </w:rPr>
        <w:t xml:space="preserve"> na podlagi izbrane aktualne vsebine primerja (s)poročanja v različnih medijih,</w:t>
      </w:r>
    </w:p>
    <w:p w14:paraId="79A8B98D" w14:textId="60038479" w:rsidR="00BB6131" w:rsidRPr="00F77210" w:rsidRDefault="009D4D28" w:rsidP="00BB6131">
      <w:pPr>
        <w:jc w:val="both"/>
        <w:rPr>
          <w:rFonts w:asciiTheme="majorHAnsi" w:eastAsia="Arial" w:hAnsiTheme="majorHAnsi" w:cstheme="minorHAnsi"/>
          <w:color w:val="000000"/>
          <w:sz w:val="24"/>
          <w:szCs w:val="24"/>
          <w:lang w:eastAsia="sl-SI"/>
        </w:rPr>
      </w:pPr>
      <w:r>
        <w:rPr>
          <w:rFonts w:asciiTheme="majorHAnsi" w:eastAsia="Symbol" w:hAnsiTheme="majorHAnsi" w:cstheme="minorHAnsi"/>
          <w:color w:val="000000"/>
          <w:sz w:val="24"/>
          <w:szCs w:val="24"/>
          <w:lang w:eastAsia="sl-SI"/>
        </w:rPr>
        <w:lastRenderedPageBreak/>
        <w:t>-</w:t>
      </w:r>
      <w:r w:rsidR="00BB6131" w:rsidRPr="00F77210">
        <w:rPr>
          <w:rFonts w:asciiTheme="majorHAnsi" w:eastAsia="Arial" w:hAnsiTheme="majorHAnsi" w:cstheme="minorHAnsi"/>
          <w:color w:val="000000"/>
          <w:sz w:val="24"/>
          <w:szCs w:val="24"/>
          <w:lang w:eastAsia="sl-SI"/>
        </w:rPr>
        <w:t xml:space="preserve"> razloži temeljna načela delovanja sodobnega gospodarstva, </w:t>
      </w:r>
    </w:p>
    <w:p w14:paraId="0F2585E3" w14:textId="04D61FEC" w:rsidR="00BB6131" w:rsidRPr="00F77210" w:rsidRDefault="009D4D28" w:rsidP="00BB6131">
      <w:pPr>
        <w:jc w:val="both"/>
        <w:rPr>
          <w:rFonts w:asciiTheme="majorHAnsi" w:eastAsia="Arial" w:hAnsiTheme="majorHAnsi" w:cstheme="minorHAnsi"/>
          <w:color w:val="000000"/>
          <w:sz w:val="24"/>
          <w:szCs w:val="24"/>
          <w:lang w:eastAsia="sl-SI"/>
        </w:rPr>
      </w:pPr>
      <w:r>
        <w:rPr>
          <w:rFonts w:asciiTheme="majorHAnsi" w:eastAsia="Symbol" w:hAnsiTheme="majorHAnsi" w:cstheme="minorHAnsi"/>
          <w:color w:val="000000"/>
          <w:sz w:val="24"/>
          <w:szCs w:val="24"/>
          <w:lang w:eastAsia="sl-SI"/>
        </w:rPr>
        <w:t>-</w:t>
      </w:r>
      <w:r w:rsidR="00BB6131" w:rsidRPr="00F77210">
        <w:rPr>
          <w:rFonts w:asciiTheme="majorHAnsi" w:eastAsia="Arial" w:hAnsiTheme="majorHAnsi" w:cstheme="minorHAnsi"/>
          <w:color w:val="000000"/>
          <w:sz w:val="24"/>
          <w:szCs w:val="24"/>
          <w:lang w:eastAsia="sl-SI"/>
        </w:rPr>
        <w:t xml:space="preserve"> predstavi vidik različnih vlog v gospodarstvu (delodajalci, podjetništvo, odgovorno lastništvo, tveganja idr.), </w:t>
      </w:r>
    </w:p>
    <w:p w14:paraId="3EE2F1FA" w14:textId="2248B3D0" w:rsidR="00BB6131" w:rsidRPr="00F77210" w:rsidRDefault="009D4D28" w:rsidP="00BB6131">
      <w:pPr>
        <w:jc w:val="both"/>
        <w:rPr>
          <w:rFonts w:asciiTheme="majorHAnsi" w:eastAsia="Arial" w:hAnsiTheme="majorHAnsi" w:cstheme="minorHAnsi"/>
          <w:color w:val="000000"/>
          <w:sz w:val="24"/>
          <w:szCs w:val="24"/>
          <w:lang w:eastAsia="sl-SI"/>
        </w:rPr>
      </w:pPr>
      <w:r>
        <w:rPr>
          <w:rFonts w:asciiTheme="majorHAnsi" w:eastAsia="Symbol" w:hAnsiTheme="majorHAnsi" w:cstheme="minorHAnsi"/>
          <w:color w:val="000000"/>
          <w:sz w:val="24"/>
          <w:szCs w:val="24"/>
          <w:lang w:eastAsia="sl-SI"/>
        </w:rPr>
        <w:t>-</w:t>
      </w:r>
      <w:r w:rsidR="00BB6131" w:rsidRPr="00F77210">
        <w:rPr>
          <w:rFonts w:asciiTheme="majorHAnsi" w:eastAsia="Arial" w:hAnsiTheme="majorHAnsi" w:cstheme="minorHAnsi"/>
          <w:color w:val="000000"/>
          <w:sz w:val="24"/>
          <w:szCs w:val="24"/>
          <w:lang w:eastAsia="sl-SI"/>
        </w:rPr>
        <w:t xml:space="preserve"> analizira, kako gospodarski trendi vplivajo na poklicne izbire mladih in na trg dela, </w:t>
      </w:r>
    </w:p>
    <w:p w14:paraId="57B292D1" w14:textId="2613C89A" w:rsidR="00BB6131" w:rsidRPr="00F77210" w:rsidRDefault="009D4D28" w:rsidP="00BB6131">
      <w:pPr>
        <w:jc w:val="both"/>
        <w:rPr>
          <w:rFonts w:asciiTheme="majorHAnsi" w:eastAsia="Arial" w:hAnsiTheme="majorHAnsi" w:cstheme="minorHAnsi"/>
          <w:color w:val="000000"/>
          <w:sz w:val="24"/>
          <w:szCs w:val="24"/>
          <w:lang w:eastAsia="sl-SI"/>
        </w:rPr>
      </w:pPr>
      <w:r>
        <w:rPr>
          <w:rFonts w:asciiTheme="majorHAnsi" w:eastAsia="Symbol" w:hAnsiTheme="majorHAnsi" w:cstheme="minorHAnsi"/>
          <w:color w:val="000000"/>
          <w:sz w:val="24"/>
          <w:szCs w:val="24"/>
          <w:lang w:eastAsia="sl-SI"/>
        </w:rPr>
        <w:t>-</w:t>
      </w:r>
      <w:r w:rsidR="00BB6131" w:rsidRPr="00F77210">
        <w:rPr>
          <w:rFonts w:asciiTheme="majorHAnsi" w:eastAsia="Arial" w:hAnsiTheme="majorHAnsi" w:cstheme="minorHAnsi"/>
          <w:color w:val="000000"/>
          <w:sz w:val="24"/>
          <w:szCs w:val="24"/>
          <w:lang w:eastAsia="sl-SI"/>
        </w:rPr>
        <w:t xml:space="preserve"> predstavi pojem politika in na primeru opiše politično socializacijo,</w:t>
      </w:r>
    </w:p>
    <w:p w14:paraId="643F2FE4" w14:textId="6A12D1B0" w:rsidR="00BB6131" w:rsidRPr="00F77210" w:rsidRDefault="009D4D28" w:rsidP="00BB6131">
      <w:pPr>
        <w:jc w:val="both"/>
        <w:rPr>
          <w:rFonts w:asciiTheme="majorHAnsi" w:eastAsia="Arial" w:hAnsiTheme="majorHAnsi" w:cstheme="minorHAnsi"/>
          <w:color w:val="000000"/>
          <w:sz w:val="24"/>
          <w:szCs w:val="24"/>
          <w:lang w:eastAsia="sl-SI"/>
        </w:rPr>
      </w:pPr>
      <w:r>
        <w:rPr>
          <w:rFonts w:asciiTheme="majorHAnsi" w:eastAsia="Symbol" w:hAnsiTheme="majorHAnsi" w:cstheme="minorHAnsi"/>
          <w:color w:val="000000"/>
          <w:sz w:val="24"/>
          <w:szCs w:val="24"/>
          <w:lang w:eastAsia="sl-SI"/>
        </w:rPr>
        <w:t>-</w:t>
      </w:r>
      <w:r w:rsidR="00BB6131" w:rsidRPr="00F77210">
        <w:rPr>
          <w:rFonts w:asciiTheme="majorHAnsi" w:eastAsia="Arial" w:hAnsiTheme="majorHAnsi" w:cstheme="minorHAnsi"/>
          <w:color w:val="000000"/>
          <w:sz w:val="24"/>
          <w:szCs w:val="24"/>
          <w:lang w:eastAsia="sl-SI"/>
        </w:rPr>
        <w:t xml:space="preserve"> predstavi razlike med nedemokratičnimi in demokratičnimi ureditvami ter razloži značilnosti neposredne, predstavniške in liberalne demokracije, </w:t>
      </w:r>
      <w:r w:rsidR="00BB6131" w:rsidRPr="00F77210">
        <w:rPr>
          <w:rFonts w:asciiTheme="majorHAnsi" w:eastAsia="Symbol" w:hAnsiTheme="majorHAnsi" w:cstheme="minorHAnsi"/>
          <w:color w:val="000000"/>
          <w:sz w:val="24"/>
          <w:szCs w:val="24"/>
          <w:lang w:eastAsia="sl-SI"/>
        </w:rPr>
        <w:t>·</w:t>
      </w:r>
      <w:r w:rsidR="00BB6131" w:rsidRPr="00F77210">
        <w:rPr>
          <w:rFonts w:asciiTheme="majorHAnsi" w:eastAsia="Arial" w:hAnsiTheme="majorHAnsi" w:cstheme="minorHAnsi"/>
          <w:color w:val="000000"/>
          <w:sz w:val="24"/>
          <w:szCs w:val="24"/>
          <w:lang w:eastAsia="sl-SI"/>
        </w:rPr>
        <w:t xml:space="preserve"> razloži vlogo Ustave RS kot akta, s katerim država predpisuje družbeno in politično ureditev,</w:t>
      </w:r>
    </w:p>
    <w:p w14:paraId="0F04AEFB" w14:textId="143AB098" w:rsidR="00BB6131" w:rsidRPr="00F77210" w:rsidRDefault="009D4D28" w:rsidP="00BB6131">
      <w:pPr>
        <w:jc w:val="both"/>
        <w:rPr>
          <w:rFonts w:asciiTheme="majorHAnsi" w:eastAsia="Arial" w:hAnsiTheme="majorHAnsi" w:cstheme="minorHAnsi"/>
          <w:color w:val="000000"/>
          <w:sz w:val="24"/>
          <w:szCs w:val="24"/>
          <w:lang w:eastAsia="sl-SI"/>
        </w:rPr>
      </w:pPr>
      <w:r>
        <w:rPr>
          <w:rFonts w:asciiTheme="majorHAnsi" w:eastAsia="Symbol" w:hAnsiTheme="majorHAnsi" w:cstheme="minorHAnsi"/>
          <w:color w:val="000000"/>
          <w:sz w:val="24"/>
          <w:szCs w:val="24"/>
          <w:lang w:eastAsia="sl-SI"/>
        </w:rPr>
        <w:t>-</w:t>
      </w:r>
      <w:r w:rsidR="00BB6131" w:rsidRPr="00F77210">
        <w:rPr>
          <w:rFonts w:asciiTheme="majorHAnsi" w:eastAsia="Arial" w:hAnsiTheme="majorHAnsi" w:cstheme="minorHAnsi"/>
          <w:color w:val="000000"/>
          <w:sz w:val="24"/>
          <w:szCs w:val="24"/>
          <w:lang w:eastAsia="sl-SI"/>
        </w:rPr>
        <w:t xml:space="preserve"> predstavi delovanje političnega sistema RS na državni in občinski ravni, </w:t>
      </w:r>
    </w:p>
    <w:p w14:paraId="3860FED5" w14:textId="4219959A" w:rsidR="00BB6131" w:rsidRPr="00F77210" w:rsidRDefault="009D4D28" w:rsidP="00BB6131">
      <w:pPr>
        <w:jc w:val="both"/>
        <w:rPr>
          <w:rFonts w:asciiTheme="majorHAnsi" w:eastAsia="Arial" w:hAnsiTheme="majorHAnsi" w:cstheme="minorHAnsi"/>
          <w:color w:val="000000"/>
          <w:sz w:val="24"/>
          <w:szCs w:val="24"/>
          <w:lang w:eastAsia="sl-SI"/>
        </w:rPr>
      </w:pPr>
      <w:r>
        <w:rPr>
          <w:rFonts w:asciiTheme="majorHAnsi" w:eastAsia="Symbol" w:hAnsiTheme="majorHAnsi" w:cstheme="minorHAnsi"/>
          <w:color w:val="000000"/>
          <w:sz w:val="24"/>
          <w:szCs w:val="24"/>
          <w:lang w:eastAsia="sl-SI"/>
        </w:rPr>
        <w:t>-</w:t>
      </w:r>
      <w:r w:rsidR="00BB6131" w:rsidRPr="00F77210">
        <w:rPr>
          <w:rFonts w:asciiTheme="majorHAnsi" w:eastAsia="Arial" w:hAnsiTheme="majorHAnsi" w:cstheme="minorHAnsi"/>
          <w:color w:val="000000"/>
          <w:sz w:val="24"/>
          <w:szCs w:val="24"/>
          <w:lang w:eastAsia="sl-SI"/>
        </w:rPr>
        <w:t xml:space="preserve"> smiselno uporabi pojem državljanstva in razloži, katere pravice in dolžnosti imajo državljani in tujci v RS, </w:t>
      </w:r>
    </w:p>
    <w:p w14:paraId="1211DC18" w14:textId="342E2508" w:rsidR="00BB6131" w:rsidRPr="00F77210" w:rsidRDefault="009D4D28" w:rsidP="00BB6131">
      <w:pPr>
        <w:jc w:val="both"/>
        <w:rPr>
          <w:rFonts w:asciiTheme="majorHAnsi" w:eastAsia="Arial" w:hAnsiTheme="majorHAnsi" w:cstheme="minorHAnsi"/>
          <w:color w:val="000000"/>
          <w:sz w:val="24"/>
          <w:szCs w:val="24"/>
          <w:lang w:eastAsia="sl-SI"/>
        </w:rPr>
      </w:pPr>
      <w:r>
        <w:rPr>
          <w:rFonts w:asciiTheme="majorHAnsi" w:eastAsia="Symbol" w:hAnsiTheme="majorHAnsi" w:cstheme="minorHAnsi"/>
          <w:color w:val="000000"/>
          <w:sz w:val="24"/>
          <w:szCs w:val="24"/>
          <w:lang w:eastAsia="sl-SI"/>
        </w:rPr>
        <w:t xml:space="preserve">- </w:t>
      </w:r>
      <w:r w:rsidR="00BB6131" w:rsidRPr="00F77210">
        <w:rPr>
          <w:rFonts w:asciiTheme="majorHAnsi" w:eastAsia="Arial" w:hAnsiTheme="majorHAnsi" w:cstheme="minorHAnsi"/>
          <w:color w:val="000000"/>
          <w:sz w:val="24"/>
          <w:szCs w:val="24"/>
          <w:lang w:eastAsia="sl-SI"/>
        </w:rPr>
        <w:t xml:space="preserve">izdela načrt za konkretno obliko političnega udejstvovanja, s katerim udejanja aktivno državljanstvo, </w:t>
      </w:r>
    </w:p>
    <w:p w14:paraId="56D53203" w14:textId="77777777" w:rsidR="009D4D28" w:rsidRDefault="009D4D28" w:rsidP="00BB6131">
      <w:pPr>
        <w:jc w:val="both"/>
        <w:rPr>
          <w:rFonts w:asciiTheme="majorHAnsi" w:eastAsia="Arial" w:hAnsiTheme="majorHAnsi" w:cstheme="minorHAnsi"/>
          <w:color w:val="000000"/>
          <w:sz w:val="24"/>
          <w:szCs w:val="24"/>
          <w:lang w:eastAsia="sl-SI"/>
        </w:rPr>
      </w:pPr>
      <w:r>
        <w:rPr>
          <w:rFonts w:asciiTheme="majorHAnsi" w:eastAsia="Symbol" w:hAnsiTheme="majorHAnsi" w:cstheme="minorHAnsi"/>
          <w:color w:val="000000"/>
          <w:sz w:val="24"/>
          <w:szCs w:val="24"/>
          <w:lang w:eastAsia="sl-SI"/>
        </w:rPr>
        <w:t>-</w:t>
      </w:r>
      <w:r w:rsidR="00BB6131" w:rsidRPr="00F77210">
        <w:rPr>
          <w:rFonts w:asciiTheme="majorHAnsi" w:eastAsia="Arial" w:hAnsiTheme="majorHAnsi" w:cstheme="minorHAnsi"/>
          <w:color w:val="000000"/>
          <w:sz w:val="24"/>
          <w:szCs w:val="24"/>
          <w:lang w:eastAsia="sl-SI"/>
        </w:rPr>
        <w:t xml:space="preserve"> opiše svoje pravice in obveznosti, ki izhajajo iz državljanstva EU, </w:t>
      </w:r>
    </w:p>
    <w:p w14:paraId="1C713384" w14:textId="48A42541" w:rsidR="00BB6131" w:rsidRPr="00F77210" w:rsidRDefault="009D4D28" w:rsidP="00BB6131">
      <w:pPr>
        <w:jc w:val="both"/>
        <w:rPr>
          <w:rFonts w:asciiTheme="majorHAnsi" w:eastAsia="Arial" w:hAnsiTheme="majorHAnsi" w:cstheme="minorHAnsi"/>
          <w:color w:val="000000"/>
          <w:sz w:val="24"/>
          <w:szCs w:val="24"/>
          <w:lang w:eastAsia="sl-SI"/>
        </w:rPr>
      </w:pPr>
      <w:r>
        <w:rPr>
          <w:rFonts w:asciiTheme="majorHAnsi" w:eastAsia="Arial" w:hAnsiTheme="majorHAnsi" w:cstheme="minorHAnsi"/>
          <w:color w:val="000000"/>
          <w:sz w:val="24"/>
          <w:szCs w:val="24"/>
          <w:lang w:eastAsia="sl-SI"/>
        </w:rPr>
        <w:t xml:space="preserve">- </w:t>
      </w:r>
      <w:r w:rsidR="00BB6131" w:rsidRPr="00F77210">
        <w:rPr>
          <w:rFonts w:asciiTheme="majorHAnsi" w:eastAsia="Arial" w:hAnsiTheme="majorHAnsi" w:cstheme="minorHAnsi"/>
          <w:color w:val="000000"/>
          <w:sz w:val="24"/>
          <w:szCs w:val="24"/>
          <w:lang w:eastAsia="sl-SI"/>
        </w:rPr>
        <w:t xml:space="preserve">predstavi dosežke evropskega integracijskega procesa in posledice članstva Slovenije v EU, </w:t>
      </w:r>
    </w:p>
    <w:p w14:paraId="782C37C8" w14:textId="40065D63" w:rsidR="00BB6131" w:rsidRPr="00F77210" w:rsidRDefault="009D4D28" w:rsidP="00BB6131">
      <w:pPr>
        <w:jc w:val="both"/>
        <w:rPr>
          <w:rFonts w:asciiTheme="majorHAnsi" w:eastAsia="Arial" w:hAnsiTheme="majorHAnsi" w:cstheme="minorHAnsi"/>
          <w:color w:val="000000"/>
          <w:sz w:val="24"/>
          <w:szCs w:val="24"/>
          <w:lang w:eastAsia="sl-SI"/>
        </w:rPr>
      </w:pPr>
      <w:r>
        <w:rPr>
          <w:rFonts w:asciiTheme="majorHAnsi" w:eastAsia="Symbol" w:hAnsiTheme="majorHAnsi" w:cstheme="minorHAnsi"/>
          <w:color w:val="000000"/>
          <w:sz w:val="24"/>
          <w:szCs w:val="24"/>
          <w:lang w:eastAsia="sl-SI"/>
        </w:rPr>
        <w:t xml:space="preserve">- </w:t>
      </w:r>
      <w:r w:rsidR="00BB6131" w:rsidRPr="00F77210">
        <w:rPr>
          <w:rFonts w:asciiTheme="majorHAnsi" w:eastAsia="Arial" w:hAnsiTheme="majorHAnsi" w:cstheme="minorHAnsi"/>
          <w:color w:val="000000"/>
          <w:sz w:val="24"/>
          <w:szCs w:val="24"/>
          <w:lang w:eastAsia="sl-SI"/>
        </w:rPr>
        <w:t>pozna globalne probleme in izzive ter učinke globalizacije in njenih procesov na ljudi, okolje in njegovo življenje,</w:t>
      </w:r>
    </w:p>
    <w:p w14:paraId="21F9ABD3" w14:textId="0996F5CD" w:rsidR="00BA51B2" w:rsidRPr="00F77210" w:rsidRDefault="009D4D28" w:rsidP="432212FF">
      <w:pPr>
        <w:jc w:val="both"/>
        <w:rPr>
          <w:rFonts w:asciiTheme="majorHAnsi" w:eastAsia="Arial" w:hAnsiTheme="majorHAnsi" w:cstheme="minorBidi"/>
          <w:color w:val="000000" w:themeColor="text1"/>
          <w:sz w:val="24"/>
          <w:szCs w:val="24"/>
          <w:lang w:eastAsia="sl-SI"/>
        </w:rPr>
      </w:pPr>
      <w:r>
        <w:rPr>
          <w:rFonts w:asciiTheme="majorHAnsi" w:eastAsia="Arial" w:hAnsiTheme="majorHAnsi" w:cstheme="minorBidi"/>
          <w:color w:val="000000" w:themeColor="text1"/>
          <w:sz w:val="24"/>
          <w:szCs w:val="24"/>
          <w:lang w:eastAsia="sl-SI"/>
        </w:rPr>
        <w:t>-</w:t>
      </w:r>
      <w:r w:rsidR="432212FF" w:rsidRPr="00F77210">
        <w:rPr>
          <w:rFonts w:asciiTheme="majorHAnsi" w:eastAsia="Arial" w:hAnsiTheme="majorHAnsi" w:cstheme="minorBidi"/>
          <w:color w:val="000000" w:themeColor="text1"/>
          <w:sz w:val="24"/>
          <w:szCs w:val="24"/>
          <w:lang w:eastAsia="sl-SI"/>
        </w:rPr>
        <w:t xml:space="preserve"> kritično ovrednoti vpliv svojega življenjskega sloga na ljudi in okolje na lokalni in globalni ravni.</w:t>
      </w:r>
    </w:p>
    <w:p w14:paraId="6D9C8D39" w14:textId="77777777" w:rsidR="00BA51B2" w:rsidRPr="00F77210" w:rsidRDefault="00BA51B2" w:rsidP="60119910">
      <w:pPr>
        <w:jc w:val="both"/>
        <w:rPr>
          <w:rFonts w:asciiTheme="majorHAnsi" w:eastAsia="Times New Roman" w:hAnsiTheme="majorHAnsi" w:cstheme="minorBidi"/>
          <w:b/>
          <w:bCs/>
          <w:sz w:val="24"/>
          <w:szCs w:val="24"/>
          <w:lang w:eastAsia="sl-SI"/>
        </w:rPr>
      </w:pPr>
    </w:p>
    <w:p w14:paraId="271E68A4" w14:textId="77777777" w:rsidR="00BA51B2" w:rsidRPr="00F77210" w:rsidRDefault="77183A5F" w:rsidP="60119910">
      <w:pPr>
        <w:spacing w:before="100" w:after="240"/>
        <w:ind w:left="720"/>
        <w:jc w:val="both"/>
        <w:rPr>
          <w:rFonts w:asciiTheme="majorHAnsi" w:hAnsiTheme="majorHAnsi"/>
          <w:color w:val="000000" w:themeColor="text1"/>
          <w:sz w:val="24"/>
          <w:szCs w:val="24"/>
        </w:rPr>
      </w:pPr>
      <w:r w:rsidRPr="00F77210">
        <w:rPr>
          <w:rFonts w:asciiTheme="majorHAnsi" w:hAnsiTheme="majorHAnsi"/>
          <w:b/>
          <w:bCs/>
          <w:color w:val="000000" w:themeColor="text1"/>
          <w:sz w:val="24"/>
          <w:szCs w:val="24"/>
        </w:rPr>
        <w:t>4.  POPRAVLJANJE OCEN MED POUKOM</w:t>
      </w:r>
    </w:p>
    <w:p w14:paraId="0EC4D8DC" w14:textId="77777777" w:rsidR="00BA51B2" w:rsidRPr="00F77210" w:rsidRDefault="77183A5F" w:rsidP="60119910">
      <w:pPr>
        <w:widowControl/>
        <w:jc w:val="both"/>
        <w:rPr>
          <w:rFonts w:asciiTheme="majorHAnsi" w:hAnsiTheme="majorHAnsi"/>
          <w:color w:val="000000" w:themeColor="text1"/>
          <w:sz w:val="24"/>
          <w:szCs w:val="24"/>
        </w:rPr>
      </w:pPr>
      <w:r w:rsidRPr="00F77210">
        <w:rPr>
          <w:rFonts w:asciiTheme="majorHAnsi" w:hAnsiTheme="majorHAnsi"/>
          <w:color w:val="000000" w:themeColor="text1"/>
          <w:sz w:val="24"/>
          <w:szCs w:val="24"/>
        </w:rPr>
        <w:t xml:space="preserve">Če je negativno ocenjenih pisnih izdelkov več kot polovica, se v skladu s šolskimi pravili ocenjevanja za dijake z negativno ocenjenimi pisnimi izdelki in za tiste, ki to kljub pozitivni oceni želijo, pisanje enkrat ponovi, vpišeta pa se obe oceni. Pozitivno ocenjeni dijaki niso dolžni pisati še enkrat, razen če tako želijo. Tudi v tem primeru se vpišeta obe oceni.  </w:t>
      </w:r>
    </w:p>
    <w:p w14:paraId="675E05EE" w14:textId="77777777" w:rsidR="00BA51B2" w:rsidRPr="00F77210" w:rsidRDefault="00BA51B2" w:rsidP="60119910">
      <w:pPr>
        <w:widowControl/>
        <w:jc w:val="both"/>
        <w:rPr>
          <w:rFonts w:asciiTheme="majorHAnsi" w:hAnsiTheme="majorHAnsi"/>
          <w:color w:val="000000" w:themeColor="text1"/>
          <w:sz w:val="24"/>
          <w:szCs w:val="24"/>
        </w:rPr>
      </w:pPr>
    </w:p>
    <w:p w14:paraId="029FEA5B" w14:textId="77777777" w:rsidR="00BA51B2" w:rsidRPr="00F77210" w:rsidRDefault="77183A5F" w:rsidP="60119910">
      <w:pPr>
        <w:widowControl/>
        <w:jc w:val="both"/>
        <w:rPr>
          <w:rFonts w:asciiTheme="majorHAnsi" w:hAnsiTheme="majorHAnsi"/>
          <w:color w:val="000000" w:themeColor="text1"/>
          <w:sz w:val="24"/>
          <w:szCs w:val="24"/>
        </w:rPr>
      </w:pPr>
      <w:r w:rsidRPr="00F77210">
        <w:rPr>
          <w:rFonts w:asciiTheme="majorHAnsi" w:hAnsiTheme="majorHAnsi"/>
          <w:color w:val="000000" w:themeColor="text1"/>
          <w:sz w:val="24"/>
          <w:szCs w:val="24"/>
        </w:rPr>
        <w:t xml:space="preserve">Nezadostne ocene se popravlja pisno ali ustno po dogovoru z dijaki in v skladu z načrtom ocenjevanja znanja. Kriteriji so enaki kot pri rednem ocenjevanju. Dijak popravlja pisno nezadostno oceno skupaj z dijaki, ki so bili na dan prvega pisnega ocenjevanja odsotni. Dodatno možnost popravljanja negativne ocene imajo pred koncem ocenjevalnega obdobja v skladu s šolskimi pravili ocenjevanja znanja. </w:t>
      </w:r>
    </w:p>
    <w:p w14:paraId="2FC17F8B" w14:textId="77777777" w:rsidR="00BA51B2" w:rsidRPr="00F77210" w:rsidRDefault="00BA51B2" w:rsidP="60119910">
      <w:pPr>
        <w:jc w:val="both"/>
        <w:rPr>
          <w:rFonts w:asciiTheme="majorHAnsi" w:hAnsiTheme="majorHAnsi"/>
          <w:color w:val="000000" w:themeColor="text1"/>
        </w:rPr>
      </w:pPr>
    </w:p>
    <w:p w14:paraId="6A83E433" w14:textId="77777777" w:rsidR="00BA51B2" w:rsidRPr="00F77210" w:rsidRDefault="77183A5F" w:rsidP="60119910">
      <w:pPr>
        <w:jc w:val="both"/>
        <w:rPr>
          <w:rFonts w:asciiTheme="majorHAnsi" w:hAnsiTheme="majorHAnsi"/>
          <w:color w:val="000000" w:themeColor="text1"/>
          <w:sz w:val="24"/>
          <w:szCs w:val="24"/>
        </w:rPr>
      </w:pPr>
      <w:r w:rsidRPr="00F77210">
        <w:rPr>
          <w:rFonts w:asciiTheme="majorHAnsi" w:hAnsiTheme="majorHAnsi"/>
          <w:color w:val="000000" w:themeColor="text1"/>
          <w:sz w:val="24"/>
          <w:szCs w:val="24"/>
        </w:rPr>
        <w:t>Dijak, ki je bil ob koncu prvega ocenjevalnega obdobja ocenjen negativno ali ni bil ocenjen, se z učečim učiteljem dogovori o datumu popravljanja oz. pridobivanja ocene. Predvidoma je to v roku treh tednov po zaključku prvega ocenjevalnega obdobja. Če dijak ocene ne popravi, ima še eno možnost popravljanja pred koncem pouka. Dijak popravlja snov celega prvega ocenjevalnega obdobja.</w:t>
      </w:r>
    </w:p>
    <w:p w14:paraId="0A4F7224" w14:textId="77777777" w:rsidR="00BA51B2" w:rsidRPr="00F77210" w:rsidRDefault="00BA51B2" w:rsidP="60119910">
      <w:pPr>
        <w:jc w:val="both"/>
        <w:rPr>
          <w:rFonts w:asciiTheme="majorHAnsi" w:hAnsiTheme="majorHAnsi"/>
          <w:color w:val="000000" w:themeColor="text1"/>
          <w:sz w:val="24"/>
          <w:szCs w:val="24"/>
        </w:rPr>
      </w:pPr>
    </w:p>
    <w:p w14:paraId="2394D37B" w14:textId="77777777" w:rsidR="00BA51B2" w:rsidRPr="00F77210" w:rsidRDefault="77183A5F" w:rsidP="60119910">
      <w:pPr>
        <w:spacing w:before="100" w:after="240"/>
        <w:ind w:left="1080" w:hanging="360"/>
        <w:jc w:val="both"/>
        <w:rPr>
          <w:rFonts w:asciiTheme="majorHAnsi" w:hAnsiTheme="majorHAnsi"/>
          <w:color w:val="000000" w:themeColor="text1"/>
          <w:sz w:val="24"/>
          <w:szCs w:val="24"/>
        </w:rPr>
      </w:pPr>
      <w:r w:rsidRPr="00F77210">
        <w:rPr>
          <w:rFonts w:asciiTheme="majorHAnsi" w:hAnsiTheme="majorHAnsi"/>
          <w:b/>
          <w:bCs/>
          <w:color w:val="000000" w:themeColor="text1"/>
          <w:sz w:val="24"/>
          <w:szCs w:val="24"/>
        </w:rPr>
        <w:t>5. OBLIKOVANJE ZAKLJUČNE OCENE</w:t>
      </w:r>
    </w:p>
    <w:p w14:paraId="6C9094D9" w14:textId="77777777" w:rsidR="00BA51B2" w:rsidRPr="00F77210" w:rsidRDefault="77183A5F" w:rsidP="60119910">
      <w:pPr>
        <w:jc w:val="both"/>
        <w:rPr>
          <w:rFonts w:asciiTheme="majorHAnsi" w:hAnsiTheme="majorHAnsi"/>
          <w:color w:val="000000" w:themeColor="text1"/>
          <w:sz w:val="24"/>
          <w:szCs w:val="24"/>
        </w:rPr>
      </w:pPr>
      <w:r w:rsidRPr="00F77210">
        <w:rPr>
          <w:rFonts w:asciiTheme="majorHAnsi" w:hAnsiTheme="majorHAnsi"/>
          <w:color w:val="000000" w:themeColor="text1"/>
          <w:sz w:val="24"/>
          <w:szCs w:val="24"/>
        </w:rPr>
        <w:lastRenderedPageBreak/>
        <w:t>Vse ocene so enakovredne in končna ocena je povprečje vseh pridobljenih ocen zaokroženo navzgor, če je nad polovico in navzdol, če je pod polovico. Kadar je povprečna ocena točno med dvema ocenama lahko učitelj ponovno oceni znanje pisno, ustno ali z izdelkom.</w:t>
      </w:r>
      <w:r w:rsidRPr="00F77210">
        <w:rPr>
          <w:rFonts w:asciiTheme="majorHAnsi" w:hAnsiTheme="majorHAnsi"/>
          <w:b/>
          <w:bCs/>
          <w:color w:val="000000" w:themeColor="text1"/>
          <w:sz w:val="24"/>
          <w:szCs w:val="24"/>
        </w:rPr>
        <w:t xml:space="preserve"> </w:t>
      </w:r>
    </w:p>
    <w:p w14:paraId="6924ECBC" w14:textId="77777777" w:rsidR="00BA51B2" w:rsidRPr="00F77210" w:rsidRDefault="77183A5F" w:rsidP="60119910">
      <w:pPr>
        <w:jc w:val="both"/>
        <w:rPr>
          <w:rFonts w:asciiTheme="majorHAnsi" w:hAnsiTheme="majorHAnsi"/>
          <w:color w:val="000000" w:themeColor="text1"/>
          <w:sz w:val="24"/>
          <w:szCs w:val="24"/>
        </w:rPr>
      </w:pPr>
      <w:r w:rsidRPr="00F77210">
        <w:rPr>
          <w:rFonts w:asciiTheme="majorHAnsi" w:hAnsiTheme="majorHAnsi"/>
          <w:color w:val="000000" w:themeColor="text1"/>
          <w:sz w:val="24"/>
          <w:szCs w:val="24"/>
        </w:rPr>
        <w:t xml:space="preserve">Za pozitivno zaključno oceno mora imeti dijak pozitivno ocenjeni obe ocenjevalni obdobji. </w:t>
      </w:r>
    </w:p>
    <w:p w14:paraId="5AE48A43" w14:textId="77777777" w:rsidR="00BA51B2" w:rsidRPr="00F77210" w:rsidRDefault="00BA51B2" w:rsidP="60119910">
      <w:pPr>
        <w:jc w:val="both"/>
        <w:rPr>
          <w:rFonts w:asciiTheme="majorHAnsi" w:hAnsiTheme="majorHAnsi"/>
          <w:color w:val="000000" w:themeColor="text1"/>
          <w:sz w:val="24"/>
          <w:szCs w:val="24"/>
        </w:rPr>
      </w:pPr>
    </w:p>
    <w:p w14:paraId="74985191" w14:textId="77777777" w:rsidR="00BA51B2" w:rsidRPr="00F77210" w:rsidRDefault="77183A5F" w:rsidP="60119910">
      <w:pPr>
        <w:pStyle w:val="Naslov"/>
        <w:tabs>
          <w:tab w:val="left" w:pos="6770"/>
        </w:tabs>
        <w:ind w:left="0"/>
        <w:jc w:val="both"/>
        <w:rPr>
          <w:rFonts w:asciiTheme="majorHAnsi" w:hAnsiTheme="majorHAnsi"/>
          <w:color w:val="000000" w:themeColor="text1"/>
          <w:sz w:val="24"/>
          <w:szCs w:val="24"/>
        </w:rPr>
      </w:pPr>
      <w:r w:rsidRPr="00F77210">
        <w:rPr>
          <w:rFonts w:asciiTheme="majorHAnsi" w:hAnsiTheme="majorHAnsi"/>
          <w:b w:val="0"/>
          <w:bCs w:val="0"/>
          <w:color w:val="000000" w:themeColor="text1"/>
          <w:sz w:val="24"/>
          <w:szCs w:val="24"/>
        </w:rPr>
        <w:t>Dijak mora v ocenjevalnem obdobju praviloma pisati vse napovedane pisne naloge in opraviti vse obveznosti, ki so bile vnaprej določene. Če dijak v enem oz. več ocenjevalnih obdobjih ni pridobil potrebnega števila ocen, je neocenjen.</w:t>
      </w:r>
    </w:p>
    <w:p w14:paraId="50F40DEB" w14:textId="5F645976" w:rsidR="00BA51B2" w:rsidRDefault="00BA51B2" w:rsidP="60119910">
      <w:pPr>
        <w:jc w:val="both"/>
        <w:rPr>
          <w:rFonts w:asciiTheme="majorHAnsi" w:hAnsiTheme="majorHAnsi"/>
          <w:color w:val="000000" w:themeColor="text1"/>
          <w:sz w:val="24"/>
          <w:szCs w:val="24"/>
        </w:rPr>
      </w:pPr>
    </w:p>
    <w:p w14:paraId="27C8ED4B" w14:textId="77777777" w:rsidR="000908FD" w:rsidRPr="00F77210" w:rsidRDefault="000908FD" w:rsidP="60119910">
      <w:pPr>
        <w:jc w:val="both"/>
        <w:rPr>
          <w:rFonts w:asciiTheme="majorHAnsi" w:hAnsiTheme="majorHAnsi"/>
          <w:color w:val="000000" w:themeColor="text1"/>
          <w:sz w:val="24"/>
          <w:szCs w:val="24"/>
        </w:rPr>
      </w:pPr>
    </w:p>
    <w:p w14:paraId="77A52294" w14:textId="62441F86" w:rsidR="00BA51B2" w:rsidRPr="00F77210" w:rsidRDefault="77183A5F" w:rsidP="000908FD">
      <w:pPr>
        <w:spacing w:before="100" w:after="240"/>
        <w:ind w:left="720"/>
        <w:jc w:val="both"/>
        <w:rPr>
          <w:rFonts w:asciiTheme="majorHAnsi" w:hAnsiTheme="majorHAnsi"/>
          <w:color w:val="000000" w:themeColor="text1"/>
          <w:sz w:val="24"/>
          <w:szCs w:val="24"/>
        </w:rPr>
      </w:pPr>
      <w:r w:rsidRPr="00F77210">
        <w:rPr>
          <w:rFonts w:asciiTheme="majorHAnsi" w:hAnsiTheme="majorHAnsi"/>
          <w:b/>
          <w:bCs/>
          <w:color w:val="000000" w:themeColor="text1"/>
          <w:sz w:val="24"/>
          <w:szCs w:val="24"/>
        </w:rPr>
        <w:t>6. IZPITI S KRITERIJI</w:t>
      </w:r>
    </w:p>
    <w:p w14:paraId="7BEFA663" w14:textId="77777777" w:rsidR="00BA51B2" w:rsidRPr="00F77210" w:rsidRDefault="77183A5F" w:rsidP="60119910">
      <w:pPr>
        <w:spacing w:before="100"/>
        <w:ind w:left="1080"/>
        <w:jc w:val="both"/>
        <w:rPr>
          <w:rFonts w:asciiTheme="majorHAnsi" w:hAnsiTheme="majorHAnsi"/>
          <w:color w:val="000000" w:themeColor="text1"/>
          <w:sz w:val="24"/>
          <w:szCs w:val="24"/>
        </w:rPr>
      </w:pPr>
      <w:r w:rsidRPr="00F77210">
        <w:rPr>
          <w:rFonts w:asciiTheme="majorHAnsi" w:hAnsiTheme="majorHAnsi"/>
          <w:b/>
          <w:bCs/>
          <w:color w:val="000000" w:themeColor="text1"/>
          <w:sz w:val="24"/>
          <w:szCs w:val="24"/>
        </w:rPr>
        <w:t>6.1. Opravljanje popravnega izpita</w:t>
      </w:r>
    </w:p>
    <w:p w14:paraId="6207D66B" w14:textId="77777777" w:rsidR="00BA51B2" w:rsidRPr="00F77210" w:rsidRDefault="77183A5F" w:rsidP="60119910">
      <w:pPr>
        <w:jc w:val="both"/>
        <w:rPr>
          <w:rFonts w:asciiTheme="majorHAnsi" w:hAnsiTheme="majorHAnsi"/>
          <w:color w:val="000000" w:themeColor="text1"/>
          <w:sz w:val="24"/>
          <w:szCs w:val="24"/>
        </w:rPr>
      </w:pPr>
      <w:r w:rsidRPr="00F77210">
        <w:rPr>
          <w:rFonts w:asciiTheme="majorHAnsi" w:hAnsiTheme="majorHAnsi"/>
          <w:color w:val="000000" w:themeColor="text1"/>
          <w:sz w:val="24"/>
          <w:szCs w:val="24"/>
        </w:rPr>
        <w:t>Popravni izpit ima, kdor je negativno ocenjen ob koncu šolskega leta, iz prvega, drugega ali obeh ocenjevalnih obdobij.</w:t>
      </w:r>
    </w:p>
    <w:p w14:paraId="5D7361A2" w14:textId="77777777" w:rsidR="00BA51B2" w:rsidRPr="00F77210" w:rsidRDefault="77183A5F" w:rsidP="60119910">
      <w:pPr>
        <w:jc w:val="both"/>
        <w:rPr>
          <w:rFonts w:asciiTheme="majorHAnsi" w:hAnsiTheme="majorHAnsi"/>
          <w:color w:val="000000" w:themeColor="text1"/>
          <w:sz w:val="24"/>
          <w:szCs w:val="24"/>
        </w:rPr>
      </w:pPr>
      <w:r w:rsidRPr="00F77210">
        <w:rPr>
          <w:rFonts w:asciiTheme="majorHAnsi" w:hAnsiTheme="majorHAnsi"/>
          <w:color w:val="000000" w:themeColor="text1"/>
          <w:sz w:val="24"/>
          <w:szCs w:val="24"/>
        </w:rPr>
        <w:t>Ocenjevanje poteka po kriterijih za pisno, ustno ocenjevanje ali ocenjevanje izdelka.</w:t>
      </w:r>
    </w:p>
    <w:p w14:paraId="007DCDA8" w14:textId="77777777" w:rsidR="00BA51B2" w:rsidRPr="00F77210" w:rsidRDefault="00BA51B2" w:rsidP="00BA51B2">
      <w:pPr>
        <w:jc w:val="both"/>
        <w:rPr>
          <w:rFonts w:asciiTheme="majorHAnsi" w:eastAsia="Times New Roman" w:hAnsiTheme="majorHAnsi" w:cstheme="minorHAnsi"/>
          <w:sz w:val="24"/>
          <w:szCs w:val="24"/>
          <w:lang w:eastAsia="sl-SI"/>
        </w:rPr>
      </w:pPr>
    </w:p>
    <w:tbl>
      <w:tblPr>
        <w:tblStyle w:val="Tabelamrea"/>
        <w:tblW w:w="0" w:type="auto"/>
        <w:tblLook w:val="04A0" w:firstRow="1" w:lastRow="0" w:firstColumn="1" w:lastColumn="0" w:noHBand="0" w:noVBand="1"/>
      </w:tblPr>
      <w:tblGrid>
        <w:gridCol w:w="4664"/>
        <w:gridCol w:w="4665"/>
        <w:gridCol w:w="4665"/>
      </w:tblGrid>
      <w:tr w:rsidR="00BA51B2" w:rsidRPr="00F77210" w14:paraId="233A1C69" w14:textId="77777777" w:rsidTr="6F4E3E0E">
        <w:tc>
          <w:tcPr>
            <w:tcW w:w="4664" w:type="dxa"/>
          </w:tcPr>
          <w:p w14:paraId="164C6DB4" w14:textId="77777777" w:rsidR="00BA51B2" w:rsidRPr="00F77210" w:rsidRDefault="00BA51B2"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Predmet</w:t>
            </w:r>
          </w:p>
        </w:tc>
        <w:tc>
          <w:tcPr>
            <w:tcW w:w="4665" w:type="dxa"/>
          </w:tcPr>
          <w:p w14:paraId="17EC1353" w14:textId="77777777" w:rsidR="00BA51B2" w:rsidRPr="00F77210" w:rsidRDefault="00BA51B2"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Učitelj</w:t>
            </w:r>
          </w:p>
        </w:tc>
        <w:tc>
          <w:tcPr>
            <w:tcW w:w="4665" w:type="dxa"/>
          </w:tcPr>
          <w:p w14:paraId="40A3DA02" w14:textId="77777777" w:rsidR="00BA51B2" w:rsidRPr="00F77210" w:rsidRDefault="00BA51B2" w:rsidP="00B17B1F">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Način (pisno, ustno, …)</w:t>
            </w:r>
          </w:p>
        </w:tc>
      </w:tr>
      <w:tr w:rsidR="00D27320" w:rsidRPr="00F77210" w14:paraId="7E883D02" w14:textId="77777777" w:rsidTr="6F4E3E0E">
        <w:tc>
          <w:tcPr>
            <w:tcW w:w="4664" w:type="dxa"/>
          </w:tcPr>
          <w:p w14:paraId="2250BF7E" w14:textId="77777777" w:rsidR="00D27320" w:rsidRPr="00F77210" w:rsidRDefault="00D27320" w:rsidP="00D27320">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Aktivno državljanstvo</w:t>
            </w:r>
          </w:p>
        </w:tc>
        <w:tc>
          <w:tcPr>
            <w:tcW w:w="4665" w:type="dxa"/>
          </w:tcPr>
          <w:p w14:paraId="0B8A9881" w14:textId="77777777" w:rsidR="00D27320" w:rsidRPr="00F77210" w:rsidRDefault="00D27320" w:rsidP="00D27320">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Katja Jakoš</w:t>
            </w:r>
          </w:p>
        </w:tc>
        <w:tc>
          <w:tcPr>
            <w:tcW w:w="4665" w:type="dxa"/>
          </w:tcPr>
          <w:p w14:paraId="6F9D2BB1" w14:textId="77777777" w:rsidR="00D27320" w:rsidRPr="00F77210" w:rsidRDefault="1D76C3AA" w:rsidP="60119910">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 xml:space="preserve">Izdelek za vsak </w:t>
            </w:r>
            <w:r w:rsidR="07B345C8" w:rsidRPr="00F77210">
              <w:rPr>
                <w:rFonts w:asciiTheme="majorHAnsi" w:eastAsia="Times New Roman" w:hAnsiTheme="majorHAnsi" w:cstheme="minorBidi"/>
                <w:sz w:val="24"/>
                <w:szCs w:val="24"/>
                <w:lang w:eastAsia="sl-SI"/>
              </w:rPr>
              <w:t>tematski</w:t>
            </w:r>
            <w:r w:rsidRPr="00F77210">
              <w:rPr>
                <w:rFonts w:asciiTheme="majorHAnsi" w:eastAsia="Times New Roman" w:hAnsiTheme="majorHAnsi" w:cstheme="minorBidi"/>
                <w:sz w:val="24"/>
                <w:szCs w:val="24"/>
                <w:lang w:eastAsia="sl-SI"/>
              </w:rPr>
              <w:t xml:space="preserve"> sklop.</w:t>
            </w:r>
          </w:p>
        </w:tc>
      </w:tr>
      <w:tr w:rsidR="00BA51B2" w:rsidRPr="00F77210" w14:paraId="123E666E" w14:textId="77777777" w:rsidTr="6F4E3E0E">
        <w:tc>
          <w:tcPr>
            <w:tcW w:w="4664" w:type="dxa"/>
          </w:tcPr>
          <w:p w14:paraId="589142B6" w14:textId="77777777" w:rsidR="00BA51B2" w:rsidRPr="00F77210" w:rsidRDefault="279512F1" w:rsidP="3566B6AC">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Zgodovina</w:t>
            </w:r>
          </w:p>
        </w:tc>
        <w:tc>
          <w:tcPr>
            <w:tcW w:w="4665" w:type="dxa"/>
          </w:tcPr>
          <w:p w14:paraId="03E96C74" w14:textId="77777777" w:rsidR="00BA51B2" w:rsidRPr="00F77210" w:rsidRDefault="279512F1" w:rsidP="3566B6AC">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Violeta Gerden</w:t>
            </w:r>
          </w:p>
        </w:tc>
        <w:tc>
          <w:tcPr>
            <w:tcW w:w="4665" w:type="dxa"/>
          </w:tcPr>
          <w:p w14:paraId="1B1AFA0F" w14:textId="77777777" w:rsidR="00BA51B2" w:rsidRPr="00F77210" w:rsidRDefault="7F24D471" w:rsidP="63C835F3">
            <w:pPr>
              <w:jc w:val="both"/>
              <w:rPr>
                <w:rFonts w:asciiTheme="majorHAnsi" w:hAnsiTheme="majorHAnsi"/>
                <w:sz w:val="24"/>
                <w:szCs w:val="24"/>
              </w:rPr>
            </w:pPr>
            <w:r w:rsidRPr="00F77210">
              <w:rPr>
                <w:rFonts w:asciiTheme="majorHAnsi" w:hAnsiTheme="majorHAnsi"/>
                <w:color w:val="000000" w:themeColor="text1"/>
                <w:sz w:val="24"/>
                <w:szCs w:val="24"/>
              </w:rPr>
              <w:t>Ustno. Kriterij ustnega dela izpita je enak kot pri ocenjevanju med šolskim letom.</w:t>
            </w:r>
          </w:p>
        </w:tc>
      </w:tr>
      <w:tr w:rsidR="00BA51B2" w:rsidRPr="00F77210" w14:paraId="40D71367" w14:textId="77777777" w:rsidTr="6F4E3E0E">
        <w:tc>
          <w:tcPr>
            <w:tcW w:w="4664" w:type="dxa"/>
          </w:tcPr>
          <w:p w14:paraId="7598DB99"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UMETNOST</w:t>
            </w:r>
          </w:p>
        </w:tc>
        <w:tc>
          <w:tcPr>
            <w:tcW w:w="4665" w:type="dxa"/>
          </w:tcPr>
          <w:p w14:paraId="4C5D181F" w14:textId="223D1D31"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Jasmina Žagar</w:t>
            </w:r>
            <w:r w:rsidR="6E7AC338" w:rsidRPr="00F77210">
              <w:rPr>
                <w:rFonts w:asciiTheme="majorHAnsi" w:hAnsiTheme="majorHAnsi"/>
                <w:sz w:val="24"/>
                <w:szCs w:val="24"/>
              </w:rPr>
              <w:t>, Tamara Rifelj</w:t>
            </w:r>
          </w:p>
        </w:tc>
        <w:tc>
          <w:tcPr>
            <w:tcW w:w="4665" w:type="dxa"/>
          </w:tcPr>
          <w:p w14:paraId="7C1067AF"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 xml:space="preserve">Pisno ali likovni izdelki. </w:t>
            </w:r>
          </w:p>
          <w:p w14:paraId="42CE6598"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Pri umetnostni zgodovini je pisni izpit in se piše 60 min.</w:t>
            </w:r>
          </w:p>
          <w:p w14:paraId="55325FF1" w14:textId="77777777" w:rsidR="0192FB7B" w:rsidRPr="00F77210" w:rsidRDefault="0192FB7B" w:rsidP="0192FB7B">
            <w:pPr>
              <w:spacing w:before="43" w:line="276" w:lineRule="auto"/>
              <w:ind w:right="477"/>
              <w:jc w:val="both"/>
              <w:rPr>
                <w:rFonts w:asciiTheme="majorHAnsi" w:hAnsiTheme="majorHAnsi"/>
                <w:sz w:val="24"/>
                <w:szCs w:val="24"/>
              </w:rPr>
            </w:pPr>
            <w:r w:rsidRPr="00F77210">
              <w:rPr>
                <w:rFonts w:asciiTheme="majorHAnsi" w:hAnsiTheme="majorHAnsi"/>
                <w:sz w:val="24"/>
                <w:szCs w:val="24"/>
              </w:rPr>
              <w:t>Pri likovnem snovanju dijak izdela en likovni izdelek in ga zagovarja. Zbrati je možno 80 % točk. 20% točk pridobi z likovnimi izdelki, ki jih prinese na izpit.</w:t>
            </w:r>
          </w:p>
          <w:p w14:paraId="450EA2D7" w14:textId="62F4CB29"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Kriteriji pisnega in ustnega dela izpita so enaki kot so pri ocenjevanju med šolskim letom.</w:t>
            </w:r>
          </w:p>
        </w:tc>
      </w:tr>
      <w:tr w:rsidR="00BA51B2" w:rsidRPr="00F77210" w14:paraId="5E9C256F" w14:textId="77777777" w:rsidTr="6F4E3E0E">
        <w:tc>
          <w:tcPr>
            <w:tcW w:w="4664" w:type="dxa"/>
          </w:tcPr>
          <w:p w14:paraId="33649DEA" w14:textId="77777777" w:rsidR="00BA51B2" w:rsidRPr="00F77210" w:rsidRDefault="0192FB7B" w:rsidP="0192FB7B">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lastRenderedPageBreak/>
              <w:t>Psihologija</w:t>
            </w:r>
          </w:p>
        </w:tc>
        <w:tc>
          <w:tcPr>
            <w:tcW w:w="4665" w:type="dxa"/>
          </w:tcPr>
          <w:p w14:paraId="1A11EA34" w14:textId="3AB67346" w:rsidR="00BA51B2" w:rsidRPr="00F77210" w:rsidRDefault="4C578E76" w:rsidP="3210AE2E">
            <w:pPr>
              <w:spacing w:line="259" w:lineRule="auto"/>
              <w:jc w:val="both"/>
              <w:rPr>
                <w:rFonts w:asciiTheme="majorHAnsi" w:hAnsiTheme="majorHAnsi"/>
              </w:rPr>
            </w:pPr>
            <w:r w:rsidRPr="00F77210">
              <w:rPr>
                <w:rFonts w:asciiTheme="majorHAnsi" w:eastAsia="Times New Roman" w:hAnsiTheme="majorHAnsi" w:cstheme="minorBidi"/>
                <w:sz w:val="24"/>
                <w:szCs w:val="24"/>
                <w:lang w:eastAsia="sl-SI"/>
              </w:rPr>
              <w:t>Nika Muren</w:t>
            </w:r>
          </w:p>
        </w:tc>
        <w:tc>
          <w:tcPr>
            <w:tcW w:w="4665" w:type="dxa"/>
          </w:tcPr>
          <w:p w14:paraId="5EE3544B" w14:textId="124FFF10" w:rsidR="00BA51B2" w:rsidRPr="00F77210" w:rsidRDefault="104867EE" w:rsidP="3210AE2E">
            <w:pPr>
              <w:jc w:val="center"/>
              <w:rPr>
                <w:rFonts w:asciiTheme="majorHAnsi" w:hAnsiTheme="majorHAnsi"/>
                <w:sz w:val="24"/>
                <w:szCs w:val="24"/>
              </w:rPr>
            </w:pPr>
            <w:r w:rsidRPr="00F77210">
              <w:rPr>
                <w:rFonts w:asciiTheme="majorHAnsi" w:eastAsiaTheme="minorEastAsia" w:hAnsiTheme="majorHAnsi" w:cstheme="minorBidi"/>
                <w:sz w:val="24"/>
                <w:szCs w:val="24"/>
              </w:rPr>
              <w:t>Pisno in ustno. Pisni in ustni del izpita sta enakovredna. Pisni del izpita predstavlja 50 % končne ocene in ustni del 50 %. Dijak doseže pozitivno oceno, če (v obeh delih izpita skupaj) doseže najmanj 50 % možnih točk. Kriteriji pisnega in ustnega dela izpita so enaki kot so pri ocenjevanju med šolskim letom.</w:t>
            </w:r>
          </w:p>
        </w:tc>
      </w:tr>
      <w:tr w:rsidR="00BA51B2" w:rsidRPr="00F77210" w14:paraId="4D6285C4" w14:textId="77777777" w:rsidTr="6F4E3E0E">
        <w:tc>
          <w:tcPr>
            <w:tcW w:w="4664" w:type="dxa"/>
          </w:tcPr>
          <w:p w14:paraId="6A032132" w14:textId="77777777" w:rsidR="00BA51B2" w:rsidRPr="00F77210" w:rsidRDefault="432212FF" w:rsidP="432212FF">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Geografija</w:t>
            </w:r>
          </w:p>
        </w:tc>
        <w:tc>
          <w:tcPr>
            <w:tcW w:w="4665" w:type="dxa"/>
          </w:tcPr>
          <w:p w14:paraId="7E890C8D" w14:textId="77777777" w:rsidR="00BA51B2" w:rsidRPr="00F77210" w:rsidRDefault="432212FF" w:rsidP="432212FF">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Vito Mrzlikar</w:t>
            </w:r>
          </w:p>
        </w:tc>
        <w:tc>
          <w:tcPr>
            <w:tcW w:w="4665" w:type="dxa"/>
          </w:tcPr>
          <w:p w14:paraId="5F1FFF63" w14:textId="431E4E68" w:rsidR="00BA51B2" w:rsidRPr="00F77210" w:rsidRDefault="00315FEE" w:rsidP="3210AE2E">
            <w:pPr>
              <w:jc w:val="center"/>
              <w:rPr>
                <w:rFonts w:asciiTheme="majorHAnsi" w:eastAsia="Times New Roman" w:hAnsiTheme="majorHAnsi" w:cstheme="minorBidi"/>
                <w:sz w:val="24"/>
                <w:szCs w:val="24"/>
                <w:lang w:eastAsia="sl-SI"/>
              </w:rPr>
            </w:pPr>
            <w:r w:rsidRPr="00F77210">
              <w:rPr>
                <w:rFonts w:asciiTheme="majorHAnsi" w:eastAsiaTheme="minorEastAsia" w:hAnsiTheme="majorHAnsi" w:cstheme="minorBidi"/>
                <w:sz w:val="24"/>
                <w:szCs w:val="24"/>
              </w:rPr>
              <w:t>Pisno in ustno. Pisni in ustni del izpita sta enakovredna. Pisni del izpita predstavlja 50 % končne ocene in ustni del 50 %. Dijak doseže pozitivno oceno, če (v obeh delih izpita skupaj) doseže najmanj 50 % možnih točk. Kriteriji pisnega in ustnega dela izpita so enaki kot so pri ocenjevanju med šolskim letom.</w:t>
            </w:r>
          </w:p>
        </w:tc>
      </w:tr>
      <w:tr w:rsidR="432212FF" w:rsidRPr="00F77210" w14:paraId="137AB4E6" w14:textId="77777777" w:rsidTr="6F4E3E0E">
        <w:trPr>
          <w:trHeight w:val="300"/>
        </w:trPr>
        <w:tc>
          <w:tcPr>
            <w:tcW w:w="4664" w:type="dxa"/>
          </w:tcPr>
          <w:p w14:paraId="68393CB0" w14:textId="77777777" w:rsidR="432212FF" w:rsidRPr="00F77210" w:rsidRDefault="432212FF" w:rsidP="432212FF">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Zgodovina</w:t>
            </w:r>
          </w:p>
        </w:tc>
        <w:tc>
          <w:tcPr>
            <w:tcW w:w="4665" w:type="dxa"/>
          </w:tcPr>
          <w:p w14:paraId="2E8CDA87" w14:textId="77777777" w:rsidR="432212FF" w:rsidRPr="00F77210" w:rsidRDefault="432212FF" w:rsidP="432212FF">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Vito Mrzlikar</w:t>
            </w:r>
          </w:p>
        </w:tc>
        <w:tc>
          <w:tcPr>
            <w:tcW w:w="4665" w:type="dxa"/>
          </w:tcPr>
          <w:p w14:paraId="2840117F" w14:textId="6F041112" w:rsidR="432212FF" w:rsidRPr="00F77210" w:rsidRDefault="00315FEE" w:rsidP="3210AE2E">
            <w:pPr>
              <w:jc w:val="center"/>
              <w:rPr>
                <w:rFonts w:asciiTheme="majorHAnsi" w:eastAsia="Times New Roman" w:hAnsiTheme="majorHAnsi" w:cstheme="minorBidi"/>
                <w:sz w:val="24"/>
                <w:szCs w:val="24"/>
                <w:lang w:eastAsia="sl-SI"/>
              </w:rPr>
            </w:pPr>
            <w:r w:rsidRPr="00F77210">
              <w:rPr>
                <w:rFonts w:asciiTheme="majorHAnsi" w:eastAsiaTheme="minorEastAsia" w:hAnsiTheme="majorHAnsi" w:cstheme="minorBidi"/>
                <w:sz w:val="24"/>
                <w:szCs w:val="24"/>
              </w:rPr>
              <w:t>Pisno in ustno. Pisni in ustni del izpita sta enakovredna. Pisni del izpita predstavlja 50 % končne ocene in ustni del 50 %. Dijak doseže pozitivno oceno, če (v obeh delih izpita skupaj) doseže najmanj 50 % možnih točk. Kriteriji pisnega in ustnega dela izpita so enaki kot so pri ocenjevanju med šolskim letom.</w:t>
            </w:r>
          </w:p>
        </w:tc>
      </w:tr>
    </w:tbl>
    <w:p w14:paraId="3562ACFA" w14:textId="4B75CEAA" w:rsidR="6F4E3E0E" w:rsidRPr="00F77210" w:rsidRDefault="6F4E3E0E">
      <w:pPr>
        <w:rPr>
          <w:rFonts w:asciiTheme="majorHAnsi" w:hAnsiTheme="majorHAnsi"/>
        </w:rPr>
      </w:pPr>
    </w:p>
    <w:p w14:paraId="2908EB2C" w14:textId="77777777" w:rsidR="00BA51B2" w:rsidRPr="00F77210" w:rsidRDefault="00BA51B2" w:rsidP="00BA51B2">
      <w:pPr>
        <w:jc w:val="both"/>
        <w:rPr>
          <w:rFonts w:asciiTheme="majorHAnsi" w:eastAsia="Times New Roman" w:hAnsiTheme="majorHAnsi" w:cstheme="minorHAnsi"/>
          <w:sz w:val="24"/>
          <w:szCs w:val="24"/>
          <w:lang w:eastAsia="sl-SI"/>
        </w:rPr>
      </w:pPr>
    </w:p>
    <w:p w14:paraId="08321242" w14:textId="59A17AFC" w:rsidR="00BA51B2" w:rsidRDefault="00BA51B2" w:rsidP="00BA51B2">
      <w:pPr>
        <w:jc w:val="both"/>
        <w:rPr>
          <w:rFonts w:asciiTheme="majorHAnsi" w:eastAsia="Times New Roman" w:hAnsiTheme="majorHAnsi" w:cstheme="minorHAnsi"/>
          <w:b/>
          <w:sz w:val="24"/>
          <w:szCs w:val="24"/>
          <w:lang w:eastAsia="sl-SI"/>
        </w:rPr>
      </w:pPr>
      <w:r w:rsidRPr="00F77210">
        <w:rPr>
          <w:rFonts w:asciiTheme="majorHAnsi" w:eastAsia="Times New Roman" w:hAnsiTheme="majorHAnsi" w:cstheme="minorHAnsi"/>
          <w:b/>
          <w:sz w:val="24"/>
          <w:szCs w:val="24"/>
          <w:lang w:eastAsia="sl-SI"/>
        </w:rPr>
        <w:t>6.2. Opravljanje predmetnega izpita</w:t>
      </w:r>
    </w:p>
    <w:p w14:paraId="22F7FAA1" w14:textId="77777777" w:rsidR="00532E3E" w:rsidRPr="00F77210" w:rsidRDefault="00532E3E" w:rsidP="00BA51B2">
      <w:pPr>
        <w:jc w:val="both"/>
        <w:rPr>
          <w:rFonts w:asciiTheme="majorHAnsi" w:eastAsia="Times New Roman" w:hAnsiTheme="majorHAnsi" w:cstheme="minorHAnsi"/>
          <w:sz w:val="24"/>
          <w:szCs w:val="24"/>
          <w:lang w:eastAsia="sl-SI"/>
        </w:rPr>
      </w:pPr>
    </w:p>
    <w:p w14:paraId="647FF881" w14:textId="77777777" w:rsidR="00BA51B2" w:rsidRPr="00F77210" w:rsidRDefault="00BA51B2" w:rsidP="3566B6AC">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Ocenjevanje poteka po kriterijih za pisno, ustno ocenjevanje ali ocenjevanje izdelka.</w:t>
      </w:r>
    </w:p>
    <w:tbl>
      <w:tblPr>
        <w:tblStyle w:val="Tabelamrea"/>
        <w:tblW w:w="0" w:type="auto"/>
        <w:tblLook w:val="04A0" w:firstRow="1" w:lastRow="0" w:firstColumn="1" w:lastColumn="0" w:noHBand="0" w:noVBand="1"/>
      </w:tblPr>
      <w:tblGrid>
        <w:gridCol w:w="4664"/>
        <w:gridCol w:w="4665"/>
        <w:gridCol w:w="4665"/>
      </w:tblGrid>
      <w:tr w:rsidR="63C835F3" w:rsidRPr="00F77210" w14:paraId="1DBBAA1A" w14:textId="77777777" w:rsidTr="3210AE2E">
        <w:trPr>
          <w:trHeight w:val="300"/>
        </w:trPr>
        <w:tc>
          <w:tcPr>
            <w:tcW w:w="4664" w:type="dxa"/>
          </w:tcPr>
          <w:p w14:paraId="4B0F9839" w14:textId="77777777" w:rsidR="63C835F3" w:rsidRPr="00F77210" w:rsidRDefault="63C835F3" w:rsidP="63C835F3">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Predmet</w:t>
            </w:r>
          </w:p>
        </w:tc>
        <w:tc>
          <w:tcPr>
            <w:tcW w:w="4665" w:type="dxa"/>
          </w:tcPr>
          <w:p w14:paraId="5FB2AF1B" w14:textId="77777777" w:rsidR="63C835F3" w:rsidRPr="00F77210" w:rsidRDefault="63C835F3" w:rsidP="63C835F3">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Učitelj</w:t>
            </w:r>
          </w:p>
        </w:tc>
        <w:tc>
          <w:tcPr>
            <w:tcW w:w="4665" w:type="dxa"/>
          </w:tcPr>
          <w:p w14:paraId="68706595" w14:textId="77777777" w:rsidR="63C835F3" w:rsidRPr="00F77210" w:rsidRDefault="63C835F3" w:rsidP="63C835F3">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Način (pisno, ustno, …)</w:t>
            </w:r>
          </w:p>
        </w:tc>
      </w:tr>
      <w:tr w:rsidR="63C835F3" w:rsidRPr="00F77210" w14:paraId="16C88CB3" w14:textId="77777777" w:rsidTr="3210AE2E">
        <w:trPr>
          <w:trHeight w:val="300"/>
        </w:trPr>
        <w:tc>
          <w:tcPr>
            <w:tcW w:w="4664" w:type="dxa"/>
          </w:tcPr>
          <w:p w14:paraId="398C00B7" w14:textId="77777777" w:rsidR="63C835F3" w:rsidRPr="00F77210" w:rsidRDefault="63C835F3" w:rsidP="63C835F3">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Aktivno državljanstvo</w:t>
            </w:r>
          </w:p>
        </w:tc>
        <w:tc>
          <w:tcPr>
            <w:tcW w:w="4665" w:type="dxa"/>
          </w:tcPr>
          <w:p w14:paraId="42D09F7D" w14:textId="77777777" w:rsidR="63C835F3" w:rsidRPr="00F77210" w:rsidRDefault="63C835F3" w:rsidP="63C835F3">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Katja Jakoš</w:t>
            </w:r>
          </w:p>
        </w:tc>
        <w:tc>
          <w:tcPr>
            <w:tcW w:w="4665" w:type="dxa"/>
          </w:tcPr>
          <w:p w14:paraId="4B2B3C2F" w14:textId="77777777" w:rsidR="63C835F3" w:rsidRPr="00F77210" w:rsidRDefault="5F57E0A4" w:rsidP="63C835F3">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Izdelek za vsak tematski sklop.</w:t>
            </w:r>
          </w:p>
        </w:tc>
      </w:tr>
      <w:tr w:rsidR="63C835F3" w:rsidRPr="00F77210" w14:paraId="3C2DDA35" w14:textId="77777777" w:rsidTr="3210AE2E">
        <w:trPr>
          <w:trHeight w:val="300"/>
        </w:trPr>
        <w:tc>
          <w:tcPr>
            <w:tcW w:w="4664" w:type="dxa"/>
          </w:tcPr>
          <w:p w14:paraId="1DC48B3A" w14:textId="77777777" w:rsidR="63C835F3" w:rsidRPr="00F77210" w:rsidRDefault="63C835F3" w:rsidP="63C835F3">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lastRenderedPageBreak/>
              <w:t>Zgodovina</w:t>
            </w:r>
          </w:p>
        </w:tc>
        <w:tc>
          <w:tcPr>
            <w:tcW w:w="4665" w:type="dxa"/>
          </w:tcPr>
          <w:p w14:paraId="71A4E380" w14:textId="77777777" w:rsidR="63C835F3" w:rsidRPr="00F77210" w:rsidRDefault="63C835F3" w:rsidP="63C835F3">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Violeta Gerden</w:t>
            </w:r>
          </w:p>
        </w:tc>
        <w:tc>
          <w:tcPr>
            <w:tcW w:w="4665" w:type="dxa"/>
          </w:tcPr>
          <w:p w14:paraId="3261202C" w14:textId="77777777" w:rsidR="63C835F3" w:rsidRPr="00F77210" w:rsidRDefault="63C835F3" w:rsidP="00BF750B">
            <w:pPr>
              <w:rPr>
                <w:rFonts w:asciiTheme="majorHAnsi" w:hAnsiTheme="majorHAnsi"/>
                <w:sz w:val="24"/>
                <w:szCs w:val="24"/>
              </w:rPr>
            </w:pPr>
            <w:r w:rsidRPr="00F77210">
              <w:rPr>
                <w:rFonts w:asciiTheme="majorHAnsi" w:hAnsiTheme="majorHAnsi"/>
                <w:color w:val="000000" w:themeColor="text1"/>
                <w:sz w:val="24"/>
                <w:szCs w:val="24"/>
              </w:rPr>
              <w:t>Ustno. Kriterij ustnega dela izpita je enak kot pri ocenjevanju med šolskim letom.</w:t>
            </w:r>
          </w:p>
        </w:tc>
      </w:tr>
      <w:tr w:rsidR="63C835F3" w:rsidRPr="00F77210" w14:paraId="31826388" w14:textId="77777777" w:rsidTr="3210AE2E">
        <w:trPr>
          <w:trHeight w:val="300"/>
        </w:trPr>
        <w:tc>
          <w:tcPr>
            <w:tcW w:w="4664" w:type="dxa"/>
          </w:tcPr>
          <w:p w14:paraId="5F62B6DE" w14:textId="674EEB30"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U</w:t>
            </w:r>
            <w:r w:rsidR="00532E3E">
              <w:rPr>
                <w:rFonts w:asciiTheme="majorHAnsi" w:hAnsiTheme="majorHAnsi"/>
                <w:sz w:val="24"/>
                <w:szCs w:val="24"/>
              </w:rPr>
              <w:t>metnost</w:t>
            </w:r>
          </w:p>
        </w:tc>
        <w:tc>
          <w:tcPr>
            <w:tcW w:w="4665" w:type="dxa"/>
          </w:tcPr>
          <w:p w14:paraId="590BEC25" w14:textId="57AF351E"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Jasmina Žagar</w:t>
            </w:r>
            <w:r w:rsidR="4C58D34E" w:rsidRPr="00F77210">
              <w:rPr>
                <w:rFonts w:asciiTheme="majorHAnsi" w:hAnsiTheme="majorHAnsi"/>
                <w:sz w:val="24"/>
                <w:szCs w:val="24"/>
              </w:rPr>
              <w:t>, Tamara Rifelj</w:t>
            </w:r>
          </w:p>
        </w:tc>
        <w:tc>
          <w:tcPr>
            <w:tcW w:w="4665" w:type="dxa"/>
          </w:tcPr>
          <w:p w14:paraId="7BDDD558" w14:textId="77777777" w:rsidR="0192FB7B" w:rsidRPr="00F77210" w:rsidRDefault="0192FB7B" w:rsidP="00BF750B">
            <w:pPr>
              <w:rPr>
                <w:rFonts w:asciiTheme="majorHAnsi" w:hAnsiTheme="majorHAnsi"/>
                <w:sz w:val="24"/>
                <w:szCs w:val="24"/>
              </w:rPr>
            </w:pPr>
            <w:r w:rsidRPr="00F77210">
              <w:rPr>
                <w:rFonts w:asciiTheme="majorHAnsi" w:hAnsiTheme="majorHAnsi"/>
                <w:sz w:val="24"/>
                <w:szCs w:val="24"/>
              </w:rPr>
              <w:t xml:space="preserve">Pisno ali likovni izdelki. </w:t>
            </w:r>
          </w:p>
          <w:p w14:paraId="53DA94E2" w14:textId="77777777" w:rsidR="0192FB7B" w:rsidRPr="00F77210" w:rsidRDefault="0192FB7B" w:rsidP="00BF750B">
            <w:pPr>
              <w:rPr>
                <w:rFonts w:asciiTheme="majorHAnsi" w:hAnsiTheme="majorHAnsi"/>
                <w:sz w:val="24"/>
                <w:szCs w:val="24"/>
              </w:rPr>
            </w:pPr>
            <w:r w:rsidRPr="00F77210">
              <w:rPr>
                <w:rFonts w:asciiTheme="majorHAnsi" w:hAnsiTheme="majorHAnsi"/>
                <w:sz w:val="24"/>
                <w:szCs w:val="24"/>
              </w:rPr>
              <w:t>Pri umetnostni zgodovini je pisni izpit in se piše 60 min.</w:t>
            </w:r>
          </w:p>
          <w:p w14:paraId="43497C36" w14:textId="77777777" w:rsidR="0192FB7B" w:rsidRPr="00F77210" w:rsidRDefault="0192FB7B" w:rsidP="00BF750B">
            <w:pPr>
              <w:spacing w:before="43" w:line="276" w:lineRule="auto"/>
              <w:ind w:right="477"/>
              <w:rPr>
                <w:rFonts w:asciiTheme="majorHAnsi" w:hAnsiTheme="majorHAnsi"/>
                <w:sz w:val="24"/>
                <w:szCs w:val="24"/>
              </w:rPr>
            </w:pPr>
            <w:r w:rsidRPr="00F77210">
              <w:rPr>
                <w:rFonts w:asciiTheme="majorHAnsi" w:hAnsiTheme="majorHAnsi"/>
                <w:sz w:val="24"/>
                <w:szCs w:val="24"/>
              </w:rPr>
              <w:t>Pri likovnem snovanju dijak izdela en likovni izdelek in ga zagovarja. Zbrati je možno 80 % točk. 20% točk pridobi z likovnimi izdelki, ki jih prinese na izpit.</w:t>
            </w:r>
          </w:p>
          <w:p w14:paraId="121FD38A" w14:textId="1F01757E" w:rsidR="0192FB7B" w:rsidRPr="00F77210" w:rsidRDefault="0192FB7B" w:rsidP="00BF750B">
            <w:pPr>
              <w:rPr>
                <w:rFonts w:asciiTheme="majorHAnsi" w:hAnsiTheme="majorHAnsi"/>
                <w:sz w:val="24"/>
                <w:szCs w:val="24"/>
              </w:rPr>
            </w:pPr>
            <w:r w:rsidRPr="00F77210">
              <w:rPr>
                <w:rFonts w:asciiTheme="majorHAnsi" w:hAnsiTheme="majorHAnsi"/>
                <w:sz w:val="24"/>
                <w:szCs w:val="24"/>
              </w:rPr>
              <w:t>Kriteriji pisnega in ustnega dela izpita so enaki kot so pri ocenjevanju med šolskim letom.</w:t>
            </w:r>
          </w:p>
        </w:tc>
      </w:tr>
      <w:tr w:rsidR="63C835F3" w:rsidRPr="00F77210" w14:paraId="02275062" w14:textId="77777777" w:rsidTr="3210AE2E">
        <w:trPr>
          <w:trHeight w:val="300"/>
        </w:trPr>
        <w:tc>
          <w:tcPr>
            <w:tcW w:w="4664" w:type="dxa"/>
          </w:tcPr>
          <w:p w14:paraId="666BF8AF" w14:textId="77777777" w:rsidR="63C835F3" w:rsidRPr="00F77210" w:rsidRDefault="0192FB7B" w:rsidP="63C835F3">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Psihologija</w:t>
            </w:r>
          </w:p>
        </w:tc>
        <w:tc>
          <w:tcPr>
            <w:tcW w:w="4665" w:type="dxa"/>
          </w:tcPr>
          <w:p w14:paraId="315DB231" w14:textId="3C052712" w:rsidR="63C835F3" w:rsidRPr="00F77210" w:rsidRDefault="0EA711A1" w:rsidP="3210AE2E">
            <w:pPr>
              <w:spacing w:line="259" w:lineRule="auto"/>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Nika Muren</w:t>
            </w:r>
          </w:p>
        </w:tc>
        <w:tc>
          <w:tcPr>
            <w:tcW w:w="4665" w:type="dxa"/>
          </w:tcPr>
          <w:p w14:paraId="1FE2DD96" w14:textId="69265123" w:rsidR="63C835F3" w:rsidRPr="00F77210" w:rsidRDefault="7609C608" w:rsidP="00BF750B">
            <w:pPr>
              <w:rPr>
                <w:rFonts w:asciiTheme="majorHAnsi" w:hAnsiTheme="majorHAnsi"/>
                <w:sz w:val="24"/>
                <w:szCs w:val="24"/>
              </w:rPr>
            </w:pPr>
            <w:r w:rsidRPr="00F77210">
              <w:rPr>
                <w:rFonts w:asciiTheme="majorHAnsi" w:eastAsiaTheme="minorEastAsia" w:hAnsiTheme="majorHAnsi" w:cstheme="minorBidi"/>
                <w:sz w:val="24"/>
                <w:szCs w:val="24"/>
              </w:rPr>
              <w:t>Pisno in ustno. Pisni in ustni del izpita sta enakovredna. Pisni del izpita predstavlja 50 % končne ocene in ustni del 50 %. Dijak doseže pozitivno oceno, če (v obeh delih izpita skupaj) doseže najmanj 50 % možnih točk. Kriteriji pisnega in ustnega dela izpita so enaki kot so pri ocenjevanju med šolskim letom.</w:t>
            </w:r>
          </w:p>
        </w:tc>
      </w:tr>
      <w:tr w:rsidR="63C835F3" w:rsidRPr="00F77210" w14:paraId="49F094DD" w14:textId="77777777" w:rsidTr="3210AE2E">
        <w:trPr>
          <w:trHeight w:val="300"/>
        </w:trPr>
        <w:tc>
          <w:tcPr>
            <w:tcW w:w="4664" w:type="dxa"/>
          </w:tcPr>
          <w:p w14:paraId="5829D0AB" w14:textId="77777777" w:rsidR="63C835F3" w:rsidRPr="00F77210" w:rsidRDefault="432212FF" w:rsidP="63C835F3">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Zgodovina</w:t>
            </w:r>
          </w:p>
        </w:tc>
        <w:tc>
          <w:tcPr>
            <w:tcW w:w="4665" w:type="dxa"/>
          </w:tcPr>
          <w:p w14:paraId="06488A7B" w14:textId="77777777" w:rsidR="63C835F3" w:rsidRPr="00F77210" w:rsidRDefault="432212FF" w:rsidP="63C835F3">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Vito Mrzlikar</w:t>
            </w:r>
          </w:p>
        </w:tc>
        <w:tc>
          <w:tcPr>
            <w:tcW w:w="4665" w:type="dxa"/>
          </w:tcPr>
          <w:p w14:paraId="27357532" w14:textId="183073F6" w:rsidR="63C835F3" w:rsidRPr="00F77210" w:rsidRDefault="00315FEE" w:rsidP="00BF750B">
            <w:pPr>
              <w:rPr>
                <w:rFonts w:asciiTheme="majorHAnsi" w:eastAsia="Times New Roman" w:hAnsiTheme="majorHAnsi" w:cstheme="minorBidi"/>
                <w:sz w:val="24"/>
                <w:szCs w:val="24"/>
                <w:lang w:eastAsia="sl-SI"/>
              </w:rPr>
            </w:pPr>
            <w:r>
              <w:rPr>
                <w:rFonts w:asciiTheme="majorHAnsi" w:eastAsia="Times New Roman" w:hAnsiTheme="majorHAnsi" w:cstheme="minorBidi"/>
                <w:sz w:val="24"/>
                <w:szCs w:val="24"/>
                <w:lang w:eastAsia="sl-SI"/>
              </w:rPr>
              <w:t xml:space="preserve">Ustno. </w:t>
            </w:r>
            <w:r w:rsidRPr="00F77210">
              <w:rPr>
                <w:rFonts w:asciiTheme="majorHAnsi" w:hAnsiTheme="majorHAnsi"/>
                <w:color w:val="000000" w:themeColor="text1"/>
                <w:sz w:val="24"/>
                <w:szCs w:val="24"/>
              </w:rPr>
              <w:t>Kriterij ustnega dela izpita je enak kot pri ocenjevanju med šolskim letom.</w:t>
            </w:r>
          </w:p>
        </w:tc>
      </w:tr>
      <w:tr w:rsidR="432212FF" w:rsidRPr="00F77210" w14:paraId="44B3F255" w14:textId="77777777" w:rsidTr="3210AE2E">
        <w:trPr>
          <w:trHeight w:val="300"/>
        </w:trPr>
        <w:tc>
          <w:tcPr>
            <w:tcW w:w="4664" w:type="dxa"/>
          </w:tcPr>
          <w:p w14:paraId="6D91B919" w14:textId="2DFC29D3" w:rsidR="432212FF" w:rsidRPr="00F77210" w:rsidRDefault="00532E3E" w:rsidP="432212FF">
            <w:pPr>
              <w:jc w:val="both"/>
              <w:rPr>
                <w:rFonts w:asciiTheme="majorHAnsi" w:eastAsia="Times New Roman" w:hAnsiTheme="majorHAnsi" w:cstheme="minorBidi"/>
                <w:sz w:val="24"/>
                <w:szCs w:val="24"/>
                <w:lang w:eastAsia="sl-SI"/>
              </w:rPr>
            </w:pPr>
            <w:r>
              <w:rPr>
                <w:rFonts w:asciiTheme="majorHAnsi" w:eastAsia="Times New Roman" w:hAnsiTheme="majorHAnsi" w:cstheme="minorBidi"/>
                <w:sz w:val="24"/>
                <w:szCs w:val="24"/>
                <w:lang w:eastAsia="sl-SI"/>
              </w:rPr>
              <w:t>G</w:t>
            </w:r>
            <w:r w:rsidR="432212FF" w:rsidRPr="00F77210">
              <w:rPr>
                <w:rFonts w:asciiTheme="majorHAnsi" w:eastAsia="Times New Roman" w:hAnsiTheme="majorHAnsi" w:cstheme="minorBidi"/>
                <w:sz w:val="24"/>
                <w:szCs w:val="24"/>
                <w:lang w:eastAsia="sl-SI"/>
              </w:rPr>
              <w:t>eografija</w:t>
            </w:r>
          </w:p>
        </w:tc>
        <w:tc>
          <w:tcPr>
            <w:tcW w:w="4665" w:type="dxa"/>
          </w:tcPr>
          <w:p w14:paraId="1E74D7A1" w14:textId="77777777" w:rsidR="432212FF" w:rsidRPr="00F77210" w:rsidRDefault="432212FF" w:rsidP="432212FF">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Vito Mrzlikar</w:t>
            </w:r>
          </w:p>
        </w:tc>
        <w:tc>
          <w:tcPr>
            <w:tcW w:w="4665" w:type="dxa"/>
          </w:tcPr>
          <w:p w14:paraId="07F023C8" w14:textId="39FA928F" w:rsidR="432212FF" w:rsidRPr="00F77210" w:rsidRDefault="00315FEE" w:rsidP="00BF750B">
            <w:pPr>
              <w:rPr>
                <w:rFonts w:asciiTheme="majorHAnsi" w:eastAsia="Times New Roman" w:hAnsiTheme="majorHAnsi" w:cstheme="minorBidi"/>
                <w:sz w:val="24"/>
                <w:szCs w:val="24"/>
                <w:lang w:eastAsia="sl-SI"/>
              </w:rPr>
            </w:pPr>
            <w:r>
              <w:rPr>
                <w:rFonts w:asciiTheme="majorHAnsi" w:eastAsia="Times New Roman" w:hAnsiTheme="majorHAnsi" w:cstheme="minorBidi"/>
                <w:sz w:val="24"/>
                <w:szCs w:val="24"/>
                <w:lang w:eastAsia="sl-SI"/>
              </w:rPr>
              <w:t xml:space="preserve">Ustno. </w:t>
            </w:r>
            <w:r w:rsidRPr="00F77210">
              <w:rPr>
                <w:rFonts w:asciiTheme="majorHAnsi" w:hAnsiTheme="majorHAnsi"/>
                <w:color w:val="000000" w:themeColor="text1"/>
                <w:sz w:val="24"/>
                <w:szCs w:val="24"/>
              </w:rPr>
              <w:t>Kriterij ustnega dela izpita je enak kot pri ocenjevanju med šolskim letom.</w:t>
            </w:r>
          </w:p>
        </w:tc>
      </w:tr>
    </w:tbl>
    <w:p w14:paraId="2916C19D" w14:textId="77777777" w:rsidR="00BA51B2" w:rsidRPr="00F77210" w:rsidRDefault="00BA51B2" w:rsidP="00BA51B2">
      <w:pPr>
        <w:jc w:val="both"/>
        <w:rPr>
          <w:rFonts w:asciiTheme="majorHAnsi" w:eastAsia="Times New Roman" w:hAnsiTheme="majorHAnsi" w:cstheme="minorHAnsi"/>
          <w:sz w:val="24"/>
          <w:szCs w:val="24"/>
          <w:lang w:eastAsia="sl-SI"/>
        </w:rPr>
      </w:pPr>
    </w:p>
    <w:p w14:paraId="24F57942" w14:textId="77777777" w:rsidR="00BA51B2" w:rsidRPr="00F77210" w:rsidRDefault="00BA51B2" w:rsidP="60119910">
      <w:pPr>
        <w:jc w:val="both"/>
        <w:rPr>
          <w:rFonts w:asciiTheme="majorHAnsi" w:hAnsiTheme="majorHAnsi"/>
          <w:color w:val="000000" w:themeColor="text1"/>
          <w:sz w:val="24"/>
          <w:szCs w:val="24"/>
        </w:rPr>
      </w:pPr>
      <w:r w:rsidRPr="00F77210">
        <w:rPr>
          <w:rFonts w:asciiTheme="majorHAnsi" w:eastAsia="Times New Roman" w:hAnsiTheme="majorHAnsi" w:cstheme="minorBidi"/>
          <w:b/>
          <w:bCs/>
          <w:sz w:val="24"/>
          <w:szCs w:val="24"/>
          <w:lang w:eastAsia="sl-SI"/>
        </w:rPr>
        <w:t xml:space="preserve">6.3. </w:t>
      </w:r>
      <w:r w:rsidR="78A300E2" w:rsidRPr="00F77210">
        <w:rPr>
          <w:rFonts w:asciiTheme="majorHAnsi" w:hAnsiTheme="majorHAnsi"/>
          <w:b/>
          <w:bCs/>
          <w:color w:val="000000" w:themeColor="text1"/>
          <w:sz w:val="24"/>
          <w:szCs w:val="24"/>
        </w:rPr>
        <w:t>Opravljanje dopolnilnega izpita</w:t>
      </w:r>
    </w:p>
    <w:p w14:paraId="11428B19" w14:textId="77777777" w:rsidR="78A300E2" w:rsidRPr="00F77210" w:rsidRDefault="78A300E2" w:rsidP="60119910">
      <w:pPr>
        <w:jc w:val="both"/>
        <w:rPr>
          <w:rFonts w:asciiTheme="majorHAnsi" w:hAnsiTheme="majorHAnsi"/>
          <w:color w:val="000000" w:themeColor="text1"/>
          <w:sz w:val="24"/>
          <w:szCs w:val="24"/>
        </w:rPr>
      </w:pPr>
      <w:r w:rsidRPr="00F77210">
        <w:rPr>
          <w:rFonts w:asciiTheme="majorHAnsi" w:hAnsiTheme="majorHAnsi"/>
          <w:color w:val="000000" w:themeColor="text1"/>
          <w:sz w:val="24"/>
          <w:szCs w:val="24"/>
        </w:rPr>
        <w:t>Dopolnilni izpit opravlja, kdor ni pridobil določeno potrebno število ocen in je neocenjen. Opravlja tisti del snovi, iz katere ni bil ocenjen.</w:t>
      </w:r>
    </w:p>
    <w:p w14:paraId="624EAFBB" w14:textId="77777777" w:rsidR="78A300E2" w:rsidRPr="00F77210" w:rsidRDefault="78A300E2" w:rsidP="60119910">
      <w:pPr>
        <w:jc w:val="both"/>
        <w:rPr>
          <w:rFonts w:asciiTheme="majorHAnsi" w:hAnsiTheme="majorHAnsi"/>
          <w:color w:val="000000" w:themeColor="text1"/>
          <w:sz w:val="24"/>
          <w:szCs w:val="24"/>
        </w:rPr>
      </w:pPr>
      <w:r w:rsidRPr="00F77210">
        <w:rPr>
          <w:rFonts w:asciiTheme="majorHAnsi" w:hAnsiTheme="majorHAnsi"/>
          <w:color w:val="000000" w:themeColor="text1"/>
          <w:sz w:val="24"/>
          <w:szCs w:val="24"/>
        </w:rPr>
        <w:t>Ocenjevanje poteka po kriterijih za pisno, ustno ocenjevanje ali ocenjevanje izdelka.</w:t>
      </w:r>
    </w:p>
    <w:p w14:paraId="74869460" w14:textId="77777777" w:rsidR="60119910" w:rsidRPr="00F77210" w:rsidRDefault="60119910" w:rsidP="60119910">
      <w:pPr>
        <w:jc w:val="both"/>
        <w:rPr>
          <w:rFonts w:asciiTheme="majorHAnsi" w:eastAsia="Times New Roman" w:hAnsiTheme="majorHAnsi" w:cstheme="minorBidi"/>
          <w:b/>
          <w:bCs/>
          <w:sz w:val="24"/>
          <w:szCs w:val="24"/>
          <w:lang w:eastAsia="sl-SI"/>
        </w:rPr>
      </w:pPr>
    </w:p>
    <w:tbl>
      <w:tblPr>
        <w:tblStyle w:val="Tabelamrea"/>
        <w:tblW w:w="0" w:type="auto"/>
        <w:tblLook w:val="04A0" w:firstRow="1" w:lastRow="0" w:firstColumn="1" w:lastColumn="0" w:noHBand="0" w:noVBand="1"/>
      </w:tblPr>
      <w:tblGrid>
        <w:gridCol w:w="4664"/>
        <w:gridCol w:w="4665"/>
        <w:gridCol w:w="4665"/>
      </w:tblGrid>
      <w:tr w:rsidR="63C835F3" w:rsidRPr="00F77210" w14:paraId="2D50EAC6" w14:textId="77777777" w:rsidTr="3210AE2E">
        <w:trPr>
          <w:trHeight w:val="300"/>
        </w:trPr>
        <w:tc>
          <w:tcPr>
            <w:tcW w:w="4664" w:type="dxa"/>
          </w:tcPr>
          <w:p w14:paraId="688224CE" w14:textId="77777777" w:rsidR="63C835F3" w:rsidRPr="00F77210" w:rsidRDefault="63C835F3" w:rsidP="63C835F3">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lastRenderedPageBreak/>
              <w:t>Predmet</w:t>
            </w:r>
          </w:p>
        </w:tc>
        <w:tc>
          <w:tcPr>
            <w:tcW w:w="4665" w:type="dxa"/>
          </w:tcPr>
          <w:p w14:paraId="34A56561" w14:textId="77777777" w:rsidR="63C835F3" w:rsidRPr="00F77210" w:rsidRDefault="63C835F3" w:rsidP="63C835F3">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Učitelj</w:t>
            </w:r>
          </w:p>
        </w:tc>
        <w:tc>
          <w:tcPr>
            <w:tcW w:w="4665" w:type="dxa"/>
          </w:tcPr>
          <w:p w14:paraId="62A182D6" w14:textId="77777777" w:rsidR="63C835F3" w:rsidRPr="00F77210" w:rsidRDefault="63C835F3" w:rsidP="63C835F3">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Način (pisno, ustno, …)</w:t>
            </w:r>
          </w:p>
        </w:tc>
      </w:tr>
      <w:tr w:rsidR="63C835F3" w:rsidRPr="00F77210" w14:paraId="176DC11C" w14:textId="77777777" w:rsidTr="3210AE2E">
        <w:trPr>
          <w:trHeight w:val="300"/>
        </w:trPr>
        <w:tc>
          <w:tcPr>
            <w:tcW w:w="4664" w:type="dxa"/>
          </w:tcPr>
          <w:p w14:paraId="5A022DFE" w14:textId="77777777" w:rsidR="63C835F3" w:rsidRPr="00F77210" w:rsidRDefault="63C835F3" w:rsidP="63C835F3">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Aktivno državljanstvo</w:t>
            </w:r>
          </w:p>
        </w:tc>
        <w:tc>
          <w:tcPr>
            <w:tcW w:w="4665" w:type="dxa"/>
          </w:tcPr>
          <w:p w14:paraId="58752257" w14:textId="77777777" w:rsidR="63C835F3" w:rsidRPr="00F77210" w:rsidRDefault="63C835F3" w:rsidP="63C835F3">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Katja Jakoš</w:t>
            </w:r>
          </w:p>
        </w:tc>
        <w:tc>
          <w:tcPr>
            <w:tcW w:w="4665" w:type="dxa"/>
          </w:tcPr>
          <w:p w14:paraId="61785BB3" w14:textId="77777777" w:rsidR="63C835F3" w:rsidRPr="00F77210" w:rsidRDefault="63C835F3" w:rsidP="00BF750B">
            <w:pPr>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Izdelek za vsak tematski sklop.</w:t>
            </w:r>
          </w:p>
        </w:tc>
      </w:tr>
      <w:tr w:rsidR="63C835F3" w:rsidRPr="00F77210" w14:paraId="7071A9FB" w14:textId="77777777" w:rsidTr="3210AE2E">
        <w:trPr>
          <w:trHeight w:val="300"/>
        </w:trPr>
        <w:tc>
          <w:tcPr>
            <w:tcW w:w="4664" w:type="dxa"/>
          </w:tcPr>
          <w:p w14:paraId="12501CAB" w14:textId="77777777" w:rsidR="63C835F3" w:rsidRPr="00F77210" w:rsidRDefault="63C835F3" w:rsidP="63C835F3">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Zgodovina</w:t>
            </w:r>
          </w:p>
        </w:tc>
        <w:tc>
          <w:tcPr>
            <w:tcW w:w="4665" w:type="dxa"/>
          </w:tcPr>
          <w:p w14:paraId="37F5CACC" w14:textId="77777777" w:rsidR="63C835F3" w:rsidRPr="00F77210" w:rsidRDefault="63C835F3" w:rsidP="63C835F3">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Violeta Gerden</w:t>
            </w:r>
          </w:p>
        </w:tc>
        <w:tc>
          <w:tcPr>
            <w:tcW w:w="4665" w:type="dxa"/>
          </w:tcPr>
          <w:p w14:paraId="05F0D450" w14:textId="77777777" w:rsidR="63C835F3" w:rsidRPr="00F77210" w:rsidRDefault="63C835F3" w:rsidP="00BF750B">
            <w:pPr>
              <w:rPr>
                <w:rFonts w:asciiTheme="majorHAnsi" w:hAnsiTheme="majorHAnsi"/>
                <w:sz w:val="24"/>
                <w:szCs w:val="24"/>
              </w:rPr>
            </w:pPr>
            <w:r w:rsidRPr="00F77210">
              <w:rPr>
                <w:rFonts w:asciiTheme="majorHAnsi" w:hAnsiTheme="majorHAnsi"/>
                <w:color w:val="000000" w:themeColor="text1"/>
                <w:sz w:val="24"/>
                <w:szCs w:val="24"/>
              </w:rPr>
              <w:t>Ustno. Kriterij ustnega dela izpita je enak kot pri ocenjevanju med šolskim letom.</w:t>
            </w:r>
          </w:p>
        </w:tc>
      </w:tr>
      <w:tr w:rsidR="63C835F3" w:rsidRPr="00F77210" w14:paraId="5775392D" w14:textId="77777777" w:rsidTr="3210AE2E">
        <w:trPr>
          <w:trHeight w:val="300"/>
        </w:trPr>
        <w:tc>
          <w:tcPr>
            <w:tcW w:w="4664" w:type="dxa"/>
          </w:tcPr>
          <w:p w14:paraId="74C5A6FE"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UMETNOST</w:t>
            </w:r>
          </w:p>
        </w:tc>
        <w:tc>
          <w:tcPr>
            <w:tcW w:w="4665" w:type="dxa"/>
          </w:tcPr>
          <w:p w14:paraId="3FEC17B7" w14:textId="77777777" w:rsidR="0192FB7B" w:rsidRPr="00F77210" w:rsidRDefault="0192FB7B" w:rsidP="0192FB7B">
            <w:pPr>
              <w:jc w:val="both"/>
              <w:rPr>
                <w:rFonts w:asciiTheme="majorHAnsi" w:hAnsiTheme="majorHAnsi"/>
                <w:sz w:val="24"/>
                <w:szCs w:val="24"/>
              </w:rPr>
            </w:pPr>
            <w:r w:rsidRPr="00F77210">
              <w:rPr>
                <w:rFonts w:asciiTheme="majorHAnsi" w:hAnsiTheme="majorHAnsi"/>
                <w:sz w:val="24"/>
                <w:szCs w:val="24"/>
              </w:rPr>
              <w:t>Jasmina Žagar</w:t>
            </w:r>
          </w:p>
        </w:tc>
        <w:tc>
          <w:tcPr>
            <w:tcW w:w="4665" w:type="dxa"/>
          </w:tcPr>
          <w:p w14:paraId="63729DDB" w14:textId="77777777" w:rsidR="0192FB7B" w:rsidRPr="00F77210" w:rsidRDefault="0192FB7B" w:rsidP="00BF750B">
            <w:pPr>
              <w:rPr>
                <w:rFonts w:asciiTheme="majorHAnsi" w:hAnsiTheme="majorHAnsi"/>
                <w:sz w:val="24"/>
                <w:szCs w:val="24"/>
              </w:rPr>
            </w:pPr>
            <w:r w:rsidRPr="00F77210">
              <w:rPr>
                <w:rFonts w:asciiTheme="majorHAnsi" w:hAnsiTheme="majorHAnsi"/>
                <w:sz w:val="24"/>
                <w:szCs w:val="24"/>
              </w:rPr>
              <w:t xml:space="preserve">Pisno ali likovni izdelki. </w:t>
            </w:r>
          </w:p>
          <w:p w14:paraId="575A441C" w14:textId="77777777" w:rsidR="0192FB7B" w:rsidRPr="00F77210" w:rsidRDefault="0192FB7B" w:rsidP="00BF750B">
            <w:pPr>
              <w:rPr>
                <w:rFonts w:asciiTheme="majorHAnsi" w:hAnsiTheme="majorHAnsi"/>
                <w:sz w:val="24"/>
                <w:szCs w:val="24"/>
              </w:rPr>
            </w:pPr>
            <w:r w:rsidRPr="00F77210">
              <w:rPr>
                <w:rFonts w:asciiTheme="majorHAnsi" w:hAnsiTheme="majorHAnsi"/>
                <w:sz w:val="24"/>
                <w:szCs w:val="24"/>
              </w:rPr>
              <w:t>Pri umetnostni zgodovini je pisni izpit in se piše 60 min.</w:t>
            </w:r>
          </w:p>
          <w:p w14:paraId="392F349A" w14:textId="77777777" w:rsidR="0192FB7B" w:rsidRPr="00F77210" w:rsidRDefault="0192FB7B" w:rsidP="00BF750B">
            <w:pPr>
              <w:spacing w:before="43" w:line="276" w:lineRule="auto"/>
              <w:ind w:right="477"/>
              <w:rPr>
                <w:rFonts w:asciiTheme="majorHAnsi" w:hAnsiTheme="majorHAnsi"/>
                <w:sz w:val="24"/>
                <w:szCs w:val="24"/>
              </w:rPr>
            </w:pPr>
            <w:r w:rsidRPr="00F77210">
              <w:rPr>
                <w:rFonts w:asciiTheme="majorHAnsi" w:hAnsiTheme="majorHAnsi"/>
                <w:sz w:val="24"/>
                <w:szCs w:val="24"/>
              </w:rPr>
              <w:t>Pri likovnem snovanju dijak izdela en likovni izdelek in ga zagovarja. Zbrati je možno 80 % točk. 20% točk pridobi z likovnimi izdelki, ki jih prinese na izpit.</w:t>
            </w:r>
          </w:p>
          <w:p w14:paraId="187F57B8" w14:textId="3A5A5195" w:rsidR="0192FB7B" w:rsidRPr="00F77210" w:rsidRDefault="0192FB7B" w:rsidP="00BF750B">
            <w:pPr>
              <w:rPr>
                <w:rFonts w:asciiTheme="majorHAnsi" w:hAnsiTheme="majorHAnsi"/>
                <w:sz w:val="24"/>
                <w:szCs w:val="24"/>
              </w:rPr>
            </w:pPr>
            <w:r w:rsidRPr="00F77210">
              <w:rPr>
                <w:rFonts w:asciiTheme="majorHAnsi" w:hAnsiTheme="majorHAnsi"/>
                <w:sz w:val="24"/>
                <w:szCs w:val="24"/>
              </w:rPr>
              <w:t>Kriteriji pisnega in ustnega dela izpita so enaki kot so pri ocenjevanju med šolskim letom.</w:t>
            </w:r>
          </w:p>
        </w:tc>
      </w:tr>
      <w:tr w:rsidR="63C835F3" w:rsidRPr="00F77210" w14:paraId="6EFA68B7" w14:textId="77777777" w:rsidTr="3210AE2E">
        <w:trPr>
          <w:trHeight w:val="300"/>
        </w:trPr>
        <w:tc>
          <w:tcPr>
            <w:tcW w:w="4664" w:type="dxa"/>
          </w:tcPr>
          <w:p w14:paraId="45DA0AF8" w14:textId="77777777" w:rsidR="63C835F3" w:rsidRPr="00F77210" w:rsidRDefault="0192FB7B" w:rsidP="63C835F3">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Psihologija</w:t>
            </w:r>
          </w:p>
        </w:tc>
        <w:tc>
          <w:tcPr>
            <w:tcW w:w="4665" w:type="dxa"/>
          </w:tcPr>
          <w:p w14:paraId="77A24751" w14:textId="41F72D04" w:rsidR="63C835F3" w:rsidRPr="00F77210" w:rsidRDefault="7C8BC1E8" w:rsidP="3210AE2E">
            <w:pPr>
              <w:spacing w:line="259" w:lineRule="auto"/>
              <w:jc w:val="both"/>
              <w:rPr>
                <w:rFonts w:asciiTheme="majorHAnsi" w:hAnsiTheme="majorHAnsi"/>
              </w:rPr>
            </w:pPr>
            <w:r w:rsidRPr="00F77210">
              <w:rPr>
                <w:rFonts w:asciiTheme="majorHAnsi" w:eastAsia="Times New Roman" w:hAnsiTheme="majorHAnsi" w:cstheme="minorBidi"/>
                <w:sz w:val="24"/>
                <w:szCs w:val="24"/>
                <w:lang w:eastAsia="sl-SI"/>
              </w:rPr>
              <w:t>Nika Muren</w:t>
            </w:r>
          </w:p>
        </w:tc>
        <w:tc>
          <w:tcPr>
            <w:tcW w:w="4665" w:type="dxa"/>
          </w:tcPr>
          <w:p w14:paraId="54738AF4" w14:textId="28ABE9AF" w:rsidR="63C835F3" w:rsidRPr="00F77210" w:rsidRDefault="0EE56579" w:rsidP="00BF750B">
            <w:pPr>
              <w:rPr>
                <w:rFonts w:asciiTheme="majorHAnsi" w:hAnsiTheme="majorHAnsi"/>
                <w:sz w:val="24"/>
                <w:szCs w:val="24"/>
              </w:rPr>
            </w:pPr>
            <w:r w:rsidRPr="00F77210">
              <w:rPr>
                <w:rFonts w:asciiTheme="majorHAnsi" w:eastAsiaTheme="minorEastAsia" w:hAnsiTheme="majorHAnsi" w:cstheme="minorBidi"/>
                <w:sz w:val="24"/>
                <w:szCs w:val="24"/>
              </w:rPr>
              <w:t>Pisno ali ustno ali samostojni izdelek, odvisno katere obveznosti dijak ni opravil. Kriteriji ocenjevanja so enaki kot pri ocenjevanju med šolskim letom.</w:t>
            </w:r>
          </w:p>
        </w:tc>
      </w:tr>
      <w:tr w:rsidR="63C835F3" w:rsidRPr="00F77210" w14:paraId="3FDAEF7F" w14:textId="77777777" w:rsidTr="3210AE2E">
        <w:trPr>
          <w:trHeight w:val="300"/>
        </w:trPr>
        <w:tc>
          <w:tcPr>
            <w:tcW w:w="4664" w:type="dxa"/>
          </w:tcPr>
          <w:p w14:paraId="4CA74B01" w14:textId="77777777" w:rsidR="63C835F3" w:rsidRPr="00F77210" w:rsidRDefault="432212FF" w:rsidP="63C835F3">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Geografija</w:t>
            </w:r>
          </w:p>
        </w:tc>
        <w:tc>
          <w:tcPr>
            <w:tcW w:w="4665" w:type="dxa"/>
          </w:tcPr>
          <w:p w14:paraId="3FDEB870" w14:textId="77777777" w:rsidR="63C835F3" w:rsidRPr="00F77210" w:rsidRDefault="432212FF" w:rsidP="63C835F3">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Vito Mrzlikar</w:t>
            </w:r>
          </w:p>
        </w:tc>
        <w:tc>
          <w:tcPr>
            <w:tcW w:w="4665" w:type="dxa"/>
          </w:tcPr>
          <w:p w14:paraId="5A9CDFA4" w14:textId="3F9C85C9" w:rsidR="00315FEE" w:rsidRPr="00F77210" w:rsidRDefault="432212FF" w:rsidP="00BF750B">
            <w:pPr>
              <w:rPr>
                <w:rFonts w:asciiTheme="majorHAnsi" w:hAnsiTheme="majorHAnsi"/>
                <w:color w:val="000000" w:themeColor="text1"/>
                <w:sz w:val="24"/>
                <w:szCs w:val="24"/>
              </w:rPr>
            </w:pPr>
            <w:r w:rsidRPr="00F77210">
              <w:rPr>
                <w:rFonts w:asciiTheme="majorHAnsi" w:hAnsiTheme="majorHAnsi"/>
                <w:color w:val="000000" w:themeColor="text1"/>
                <w:sz w:val="24"/>
                <w:szCs w:val="24"/>
              </w:rPr>
              <w:t xml:space="preserve">Dopolnilni izpit opravlja, kdor ni pridobil določeno potrebno število ocen in je neocenjen. Opravlja tisti del snovi, iz katere ni bil ocenjen. </w:t>
            </w:r>
            <w:r w:rsidR="00315FEE">
              <w:rPr>
                <w:rFonts w:asciiTheme="majorHAnsi" w:hAnsiTheme="majorHAnsi"/>
                <w:color w:val="000000" w:themeColor="text1"/>
                <w:sz w:val="24"/>
                <w:szCs w:val="24"/>
              </w:rPr>
              <w:t>Ustno.</w:t>
            </w:r>
          </w:p>
          <w:p w14:paraId="09DDA8F5" w14:textId="15DD51ED" w:rsidR="63C835F3" w:rsidRPr="00F77210" w:rsidRDefault="63C835F3" w:rsidP="00BF750B">
            <w:pPr>
              <w:rPr>
                <w:rFonts w:asciiTheme="majorHAnsi" w:hAnsiTheme="majorHAnsi"/>
                <w:color w:val="000000" w:themeColor="text1"/>
                <w:sz w:val="24"/>
                <w:szCs w:val="24"/>
              </w:rPr>
            </w:pPr>
          </w:p>
        </w:tc>
      </w:tr>
      <w:tr w:rsidR="432212FF" w:rsidRPr="00F77210" w14:paraId="2A730BDE" w14:textId="77777777" w:rsidTr="3210AE2E">
        <w:trPr>
          <w:trHeight w:val="300"/>
        </w:trPr>
        <w:tc>
          <w:tcPr>
            <w:tcW w:w="4664" w:type="dxa"/>
          </w:tcPr>
          <w:p w14:paraId="36F103F9" w14:textId="77777777" w:rsidR="432212FF" w:rsidRPr="00F77210" w:rsidRDefault="432212FF" w:rsidP="432212FF">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Zgodovina</w:t>
            </w:r>
          </w:p>
          <w:p w14:paraId="46ABBD8F" w14:textId="77777777" w:rsidR="432212FF" w:rsidRPr="00F77210" w:rsidRDefault="432212FF" w:rsidP="432212FF">
            <w:pPr>
              <w:jc w:val="both"/>
              <w:rPr>
                <w:rFonts w:asciiTheme="majorHAnsi" w:eastAsia="Times New Roman" w:hAnsiTheme="majorHAnsi" w:cstheme="minorBidi"/>
                <w:sz w:val="24"/>
                <w:szCs w:val="24"/>
                <w:lang w:eastAsia="sl-SI"/>
              </w:rPr>
            </w:pPr>
          </w:p>
        </w:tc>
        <w:tc>
          <w:tcPr>
            <w:tcW w:w="4665" w:type="dxa"/>
          </w:tcPr>
          <w:p w14:paraId="5D221C65" w14:textId="77777777" w:rsidR="432212FF" w:rsidRPr="00F77210" w:rsidRDefault="432212FF" w:rsidP="432212FF">
            <w:pPr>
              <w:jc w:val="both"/>
              <w:rPr>
                <w:rFonts w:asciiTheme="majorHAnsi" w:eastAsia="Times New Roman" w:hAnsiTheme="majorHAnsi" w:cstheme="minorBidi"/>
                <w:sz w:val="24"/>
                <w:szCs w:val="24"/>
                <w:lang w:eastAsia="sl-SI"/>
              </w:rPr>
            </w:pPr>
            <w:r w:rsidRPr="00F77210">
              <w:rPr>
                <w:rFonts w:asciiTheme="majorHAnsi" w:eastAsia="Times New Roman" w:hAnsiTheme="majorHAnsi" w:cstheme="minorBidi"/>
                <w:sz w:val="24"/>
                <w:szCs w:val="24"/>
                <w:lang w:eastAsia="sl-SI"/>
              </w:rPr>
              <w:t>Vito Mrzlikar</w:t>
            </w:r>
          </w:p>
        </w:tc>
        <w:tc>
          <w:tcPr>
            <w:tcW w:w="4665" w:type="dxa"/>
          </w:tcPr>
          <w:p w14:paraId="17E8C157" w14:textId="3608A24B" w:rsidR="00315FEE" w:rsidRPr="00F77210" w:rsidRDefault="432212FF" w:rsidP="00BF750B">
            <w:pPr>
              <w:rPr>
                <w:rFonts w:asciiTheme="majorHAnsi" w:hAnsiTheme="majorHAnsi"/>
                <w:color w:val="000000" w:themeColor="text1"/>
                <w:sz w:val="24"/>
                <w:szCs w:val="24"/>
              </w:rPr>
            </w:pPr>
            <w:r w:rsidRPr="00F77210">
              <w:rPr>
                <w:rFonts w:asciiTheme="majorHAnsi" w:hAnsiTheme="majorHAnsi"/>
                <w:color w:val="000000" w:themeColor="text1"/>
                <w:sz w:val="24"/>
                <w:szCs w:val="24"/>
              </w:rPr>
              <w:t xml:space="preserve">Dopolnilni izpit opravlja, kdor ni pridobil določeno potrebno število ocen in je neocenjen. Opravlja tisti del snovi, iz katere ni bil ocenjen. </w:t>
            </w:r>
            <w:r w:rsidR="00315FEE">
              <w:rPr>
                <w:rFonts w:asciiTheme="majorHAnsi" w:hAnsiTheme="majorHAnsi"/>
                <w:color w:val="000000" w:themeColor="text1"/>
                <w:sz w:val="24"/>
                <w:szCs w:val="24"/>
              </w:rPr>
              <w:t>Ustno.</w:t>
            </w:r>
          </w:p>
          <w:p w14:paraId="06BBA33E" w14:textId="329BF2CD" w:rsidR="432212FF" w:rsidRPr="00F77210" w:rsidRDefault="432212FF" w:rsidP="00BF750B">
            <w:pPr>
              <w:rPr>
                <w:rFonts w:asciiTheme="majorHAnsi" w:hAnsiTheme="majorHAnsi"/>
                <w:color w:val="000000" w:themeColor="text1"/>
                <w:sz w:val="24"/>
                <w:szCs w:val="24"/>
              </w:rPr>
            </w:pPr>
          </w:p>
        </w:tc>
      </w:tr>
    </w:tbl>
    <w:p w14:paraId="5C8C6B09" w14:textId="77777777" w:rsidR="00BA51B2" w:rsidRPr="00F77210" w:rsidRDefault="00BA51B2" w:rsidP="00BA51B2">
      <w:pPr>
        <w:jc w:val="both"/>
        <w:rPr>
          <w:rFonts w:asciiTheme="majorHAnsi" w:eastAsia="Times New Roman" w:hAnsiTheme="majorHAnsi" w:cstheme="minorHAnsi"/>
          <w:b/>
          <w:sz w:val="24"/>
          <w:szCs w:val="24"/>
          <w:lang w:eastAsia="sl-SI"/>
        </w:rPr>
      </w:pPr>
    </w:p>
    <w:p w14:paraId="2833B2AF" w14:textId="77777777" w:rsidR="00BA51B2" w:rsidRPr="00F77210" w:rsidRDefault="408648F4" w:rsidP="60119910">
      <w:pPr>
        <w:pStyle w:val="Odstavekseznama"/>
        <w:spacing w:after="240"/>
        <w:ind w:left="360" w:firstLine="0"/>
        <w:jc w:val="both"/>
        <w:rPr>
          <w:rFonts w:asciiTheme="majorHAnsi" w:eastAsia="Times New Roman" w:hAnsiTheme="majorHAnsi" w:cstheme="minorBidi"/>
          <w:b/>
          <w:bCs/>
          <w:sz w:val="24"/>
          <w:szCs w:val="24"/>
          <w:lang w:eastAsia="sl-SI"/>
        </w:rPr>
      </w:pPr>
      <w:r w:rsidRPr="00F77210">
        <w:rPr>
          <w:rFonts w:asciiTheme="majorHAnsi" w:eastAsia="Times New Roman" w:hAnsiTheme="majorHAnsi" w:cstheme="minorBidi"/>
          <w:b/>
          <w:bCs/>
          <w:sz w:val="24"/>
          <w:szCs w:val="24"/>
          <w:lang w:eastAsia="sl-SI"/>
        </w:rPr>
        <w:lastRenderedPageBreak/>
        <w:t xml:space="preserve">7. </w:t>
      </w:r>
      <w:r w:rsidR="00BA51B2" w:rsidRPr="00F77210">
        <w:rPr>
          <w:rFonts w:asciiTheme="majorHAnsi" w:eastAsia="Times New Roman" w:hAnsiTheme="majorHAnsi" w:cstheme="minorBidi"/>
          <w:b/>
          <w:bCs/>
          <w:sz w:val="24"/>
          <w:szCs w:val="24"/>
          <w:lang w:eastAsia="sl-SI"/>
        </w:rPr>
        <w:t>POSEBNOSTI</w:t>
      </w:r>
    </w:p>
    <w:p w14:paraId="4A2B4695" w14:textId="77777777" w:rsidR="00BA51B2" w:rsidRPr="00F77210" w:rsidRDefault="00BA51B2" w:rsidP="00BA51B2">
      <w:pPr>
        <w:jc w:val="both"/>
        <w:rPr>
          <w:rFonts w:asciiTheme="majorHAnsi" w:eastAsia="Times New Roman" w:hAnsiTheme="majorHAnsi" w:cstheme="minorHAnsi"/>
          <w:sz w:val="24"/>
          <w:szCs w:val="24"/>
          <w:lang w:eastAsia="sl-SI"/>
        </w:rPr>
      </w:pPr>
      <w:r w:rsidRPr="00F77210">
        <w:rPr>
          <w:rFonts w:asciiTheme="majorHAnsi" w:eastAsia="Times New Roman" w:hAnsiTheme="majorHAnsi" w:cstheme="minorHAnsi"/>
          <w:sz w:val="24"/>
          <w:szCs w:val="24"/>
          <w:lang w:eastAsia="sl-SI"/>
        </w:rPr>
        <w:t>Zaradi individualnih posebnosti dijaka, na podlagi katerih je izdelan OIN dijaka, je možno odstopanje od navedenih pravil, kar velja tudi pri ocenjevanju na daljavo. Učitelj lahko prilagodi število ocenjevanj, datume ocenjevanj in zaporedje sklopov.</w:t>
      </w:r>
    </w:p>
    <w:p w14:paraId="3382A365" w14:textId="77777777" w:rsidR="00BA51B2" w:rsidRPr="00F77210" w:rsidRDefault="00BA51B2" w:rsidP="00BA51B2">
      <w:pPr>
        <w:jc w:val="both"/>
        <w:rPr>
          <w:rFonts w:asciiTheme="majorHAnsi" w:eastAsia="Times New Roman" w:hAnsiTheme="majorHAnsi" w:cstheme="minorHAnsi"/>
          <w:sz w:val="24"/>
          <w:szCs w:val="24"/>
          <w:lang w:eastAsia="sl-SI"/>
        </w:rPr>
      </w:pPr>
    </w:p>
    <w:p w14:paraId="3E6D7BBA" w14:textId="10470B4A" w:rsidR="00BA51B2" w:rsidRDefault="00BA51B2" w:rsidP="711F9DBE">
      <w:pPr>
        <w:rPr>
          <w:rFonts w:asciiTheme="majorHAnsi" w:eastAsia="Times New Roman" w:hAnsiTheme="majorHAnsi" w:cstheme="minorBidi"/>
          <w:sz w:val="24"/>
          <w:szCs w:val="24"/>
          <w:lang w:eastAsia="sl-SI"/>
        </w:rPr>
      </w:pPr>
      <w:r w:rsidRPr="711F9DBE">
        <w:rPr>
          <w:rFonts w:asciiTheme="majorHAnsi" w:eastAsia="Times New Roman" w:hAnsiTheme="majorHAnsi" w:cstheme="minorBidi"/>
          <w:sz w:val="24"/>
          <w:szCs w:val="24"/>
          <w:lang w:eastAsia="sl-SI"/>
        </w:rPr>
        <w:t>Pri predmetu Aktivno državljanstvo znanje ocenjujemo opisno. Kriterij za »opravil« oz. »ni opravil« je 80</w:t>
      </w:r>
      <w:r w:rsidR="54D833FF" w:rsidRPr="711F9DBE">
        <w:rPr>
          <w:rFonts w:asciiTheme="majorHAnsi" w:eastAsia="Times New Roman" w:hAnsiTheme="majorHAnsi" w:cstheme="minorBidi"/>
          <w:sz w:val="24"/>
          <w:szCs w:val="24"/>
          <w:lang w:eastAsia="sl-SI"/>
        </w:rPr>
        <w:t xml:space="preserve"> </w:t>
      </w:r>
      <w:r w:rsidRPr="711F9DBE">
        <w:rPr>
          <w:rFonts w:asciiTheme="majorHAnsi" w:eastAsia="Times New Roman" w:hAnsiTheme="majorHAnsi" w:cstheme="minorBidi"/>
          <w:sz w:val="24"/>
          <w:szCs w:val="24"/>
          <w:lang w:eastAsia="sl-SI"/>
        </w:rPr>
        <w:t>% oddanih nalog v spletno učilnico.</w:t>
      </w:r>
    </w:p>
    <w:p w14:paraId="1088C936" w14:textId="6A9BE05A" w:rsidR="00136818" w:rsidRDefault="00136818" w:rsidP="711F9DBE">
      <w:pPr>
        <w:rPr>
          <w:rFonts w:asciiTheme="majorHAnsi" w:eastAsia="Times New Roman" w:hAnsiTheme="majorHAnsi" w:cstheme="minorBidi"/>
          <w:sz w:val="24"/>
          <w:szCs w:val="24"/>
          <w:lang w:eastAsia="sl-SI"/>
        </w:rPr>
      </w:pPr>
    </w:p>
    <w:p w14:paraId="78FABE53" w14:textId="7F914FBE" w:rsidR="00136818" w:rsidRPr="00F77210" w:rsidRDefault="00136818" w:rsidP="00136818">
      <w:pPr>
        <w:jc w:val="right"/>
        <w:rPr>
          <w:rFonts w:asciiTheme="majorHAnsi" w:hAnsiTheme="majorHAnsi"/>
          <w:b/>
          <w:bCs/>
          <w:sz w:val="24"/>
          <w:szCs w:val="24"/>
        </w:rPr>
      </w:pPr>
      <w:r>
        <w:rPr>
          <w:rFonts w:asciiTheme="majorHAnsi" w:eastAsia="Times New Roman" w:hAnsiTheme="majorHAnsi" w:cstheme="minorBidi"/>
          <w:sz w:val="24"/>
          <w:szCs w:val="24"/>
          <w:lang w:eastAsia="sl-SI"/>
        </w:rPr>
        <w:t>Vodje aktiva: Katja Jakoš</w:t>
      </w:r>
    </w:p>
    <w:sectPr w:rsidR="00136818" w:rsidRPr="00F77210" w:rsidSect="00BB6131">
      <w:headerReference w:type="default" r:id="rId10"/>
      <w:footerReference w:type="default" r:id="rId11"/>
      <w:pgSz w:w="16850" w:h="11920" w:orient="landscape"/>
      <w:pgMar w:top="1417" w:right="1417" w:bottom="1417" w:left="1417" w:header="566" w:footer="81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123B1" w14:textId="77777777" w:rsidR="000908FD" w:rsidRDefault="000908FD">
      <w:r>
        <w:separator/>
      </w:r>
    </w:p>
  </w:endnote>
  <w:endnote w:type="continuationSeparator" w:id="0">
    <w:p w14:paraId="4C4CEA3D" w14:textId="77777777" w:rsidR="000908FD" w:rsidRDefault="00090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quot;Aptos&quot;,sans-serif">
    <w:altName w:val="Cambria"/>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altName w:val="Cambria"/>
    <w:charset w:val="00"/>
    <w:family w:val="swiss"/>
    <w:pitch w:val="variable"/>
    <w:sig w:usb0="20000287" w:usb1="00000003" w:usb2="00000000" w:usb3="00000000" w:csb0="0000019F" w:csb1="00000000"/>
  </w:font>
  <w:font w:name="&quot;Sylfaen&quot;,serif">
    <w:altName w:val="Cambria"/>
    <w:panose1 w:val="00000000000000000000"/>
    <w:charset w:val="00"/>
    <w:family w:val="roman"/>
    <w:notTrueType/>
    <w:pitch w:val="default"/>
  </w:font>
  <w:font w:name="Source Sans Pro">
    <w:charset w:val="EE"/>
    <w:family w:val="swiss"/>
    <w:pitch w:val="variable"/>
    <w:sig w:usb0="600002F7" w:usb1="02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9283848"/>
      <w:docPartObj>
        <w:docPartGallery w:val="Page Numbers (Bottom of Page)"/>
        <w:docPartUnique/>
      </w:docPartObj>
    </w:sdtPr>
    <w:sdtEndPr>
      <w:rPr>
        <w:rFonts w:ascii="Times New Roman" w:hAnsi="Times New Roman"/>
        <w:sz w:val="20"/>
        <w:szCs w:val="20"/>
      </w:rPr>
    </w:sdtEndPr>
    <w:sdtContent>
      <w:p w14:paraId="407CE2FB" w14:textId="77777777" w:rsidR="000908FD" w:rsidRPr="009B4517" w:rsidRDefault="000908FD">
        <w:pPr>
          <w:pStyle w:val="Noga"/>
          <w:jc w:val="right"/>
          <w:rPr>
            <w:rFonts w:ascii="Times New Roman" w:hAnsi="Times New Roman"/>
            <w:sz w:val="20"/>
            <w:szCs w:val="20"/>
          </w:rPr>
        </w:pPr>
        <w:r w:rsidRPr="009B4517">
          <w:rPr>
            <w:rFonts w:ascii="Times New Roman" w:hAnsi="Times New Roman"/>
            <w:sz w:val="20"/>
            <w:szCs w:val="20"/>
          </w:rPr>
          <w:fldChar w:fldCharType="begin"/>
        </w:r>
        <w:r w:rsidRPr="009B4517">
          <w:rPr>
            <w:rFonts w:ascii="Times New Roman" w:hAnsi="Times New Roman"/>
            <w:sz w:val="20"/>
            <w:szCs w:val="20"/>
          </w:rPr>
          <w:instrText>PAGE   \* MERGEFORMAT</w:instrText>
        </w:r>
        <w:r w:rsidRPr="009B4517">
          <w:rPr>
            <w:rFonts w:ascii="Times New Roman" w:hAnsi="Times New Roman"/>
            <w:sz w:val="20"/>
            <w:szCs w:val="20"/>
          </w:rPr>
          <w:fldChar w:fldCharType="separate"/>
        </w:r>
        <w:r>
          <w:rPr>
            <w:rFonts w:ascii="Times New Roman" w:hAnsi="Times New Roman"/>
            <w:noProof/>
            <w:sz w:val="20"/>
            <w:szCs w:val="20"/>
          </w:rPr>
          <w:t>1</w:t>
        </w:r>
        <w:r w:rsidRPr="009B4517">
          <w:rPr>
            <w:rFonts w:ascii="Times New Roman" w:hAnsi="Times New Roman"/>
            <w:sz w:val="20"/>
            <w:szCs w:val="20"/>
          </w:rPr>
          <w:fldChar w:fldCharType="end"/>
        </w:r>
      </w:p>
    </w:sdtContent>
  </w:sdt>
  <w:p w14:paraId="41004F19" w14:textId="77777777" w:rsidR="000908FD" w:rsidRDefault="000908F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2975237"/>
      <w:docPartObj>
        <w:docPartGallery w:val="Page Numbers (Bottom of Page)"/>
        <w:docPartUnique/>
      </w:docPartObj>
    </w:sdtPr>
    <w:sdtEndPr>
      <w:rPr>
        <w:rFonts w:ascii="Times New Roman" w:hAnsi="Times New Roman"/>
        <w:sz w:val="20"/>
        <w:szCs w:val="20"/>
      </w:rPr>
    </w:sdtEndPr>
    <w:sdtContent>
      <w:p w14:paraId="51000EA1" w14:textId="77777777" w:rsidR="000908FD" w:rsidRPr="009B4517" w:rsidRDefault="000908FD">
        <w:pPr>
          <w:pStyle w:val="Noga"/>
          <w:jc w:val="right"/>
          <w:rPr>
            <w:rFonts w:ascii="Times New Roman" w:hAnsi="Times New Roman"/>
            <w:sz w:val="20"/>
            <w:szCs w:val="20"/>
          </w:rPr>
        </w:pPr>
        <w:r w:rsidRPr="009B4517">
          <w:rPr>
            <w:rFonts w:ascii="Times New Roman" w:hAnsi="Times New Roman"/>
            <w:sz w:val="20"/>
            <w:szCs w:val="20"/>
          </w:rPr>
          <w:fldChar w:fldCharType="begin"/>
        </w:r>
        <w:r w:rsidRPr="009B4517">
          <w:rPr>
            <w:rFonts w:ascii="Times New Roman" w:hAnsi="Times New Roman"/>
            <w:sz w:val="20"/>
            <w:szCs w:val="20"/>
          </w:rPr>
          <w:instrText>PAGE   \* MERGEFORMAT</w:instrText>
        </w:r>
        <w:r w:rsidRPr="009B4517">
          <w:rPr>
            <w:rFonts w:ascii="Times New Roman" w:hAnsi="Times New Roman"/>
            <w:sz w:val="20"/>
            <w:szCs w:val="20"/>
          </w:rPr>
          <w:fldChar w:fldCharType="separate"/>
        </w:r>
        <w:r>
          <w:rPr>
            <w:rFonts w:ascii="Times New Roman" w:hAnsi="Times New Roman"/>
            <w:noProof/>
            <w:sz w:val="20"/>
            <w:szCs w:val="20"/>
          </w:rPr>
          <w:t>2</w:t>
        </w:r>
        <w:r>
          <w:rPr>
            <w:rFonts w:ascii="Times New Roman" w:hAnsi="Times New Roman"/>
            <w:noProof/>
            <w:sz w:val="20"/>
            <w:szCs w:val="20"/>
          </w:rPr>
          <w:t>2</w:t>
        </w:r>
        <w:r w:rsidRPr="009B4517">
          <w:rPr>
            <w:rFonts w:ascii="Times New Roman" w:hAnsi="Times New Roman"/>
            <w:sz w:val="20"/>
            <w:szCs w:val="20"/>
          </w:rPr>
          <w:fldChar w:fldCharType="end"/>
        </w:r>
      </w:p>
    </w:sdtContent>
  </w:sdt>
  <w:p w14:paraId="67C0C651" w14:textId="77777777" w:rsidR="000908FD" w:rsidRDefault="000908F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1F859" w14:textId="77777777" w:rsidR="000908FD" w:rsidRDefault="000908FD">
      <w:r>
        <w:separator/>
      </w:r>
    </w:p>
  </w:footnote>
  <w:footnote w:type="continuationSeparator" w:id="0">
    <w:p w14:paraId="0C8FE7CE" w14:textId="77777777" w:rsidR="000908FD" w:rsidRDefault="00090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1C2E1" w14:textId="77777777" w:rsidR="00716D1A" w:rsidRPr="0058273C" w:rsidRDefault="00716D1A" w:rsidP="00716D1A">
    <w:pPr>
      <w:rPr>
        <w:i/>
        <w:iCs/>
        <w:sz w:val="18"/>
        <w:szCs w:val="18"/>
      </w:rPr>
    </w:pPr>
    <w:r w:rsidRPr="00EF2609">
      <w:rPr>
        <w:i/>
        <w:iCs/>
        <w:sz w:val="18"/>
        <w:szCs w:val="18"/>
      </w:rPr>
      <w:t xml:space="preserve">       </w:t>
    </w:r>
    <w:r w:rsidRPr="00586493">
      <w:rPr>
        <w:noProof/>
      </w:rPr>
      <w:drawing>
        <wp:inline distT="0" distB="0" distL="0" distR="0" wp14:anchorId="573A8852" wp14:editId="7B8CA361">
          <wp:extent cx="1077595" cy="1054735"/>
          <wp:effectExtent l="0" t="0" r="8255"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r>
      <w:rPr>
        <w:i/>
        <w:iCs/>
        <w:sz w:val="18"/>
        <w:szCs w:val="18"/>
      </w:rPr>
      <w:tab/>
    </w:r>
    <w:r>
      <w:rPr>
        <w:i/>
        <w:iCs/>
        <w:sz w:val="18"/>
        <w:szCs w:val="18"/>
      </w:rPr>
      <w:tab/>
    </w:r>
    <w:r>
      <w:rPr>
        <w:i/>
        <w:iCs/>
        <w:sz w:val="18"/>
        <w:szCs w:val="18"/>
      </w:rPr>
      <w:tab/>
    </w:r>
    <w:r w:rsidRPr="00EF2609">
      <w:rPr>
        <w:i/>
        <w:iCs/>
        <w:sz w:val="18"/>
        <w:szCs w:val="18"/>
      </w:rPr>
      <w:t xml:space="preserve">    </w:t>
    </w:r>
    <w:r w:rsidRPr="00EF2609">
      <w:rPr>
        <w:i/>
        <w:iCs/>
        <w:sz w:val="18"/>
        <w:szCs w:val="18"/>
      </w:rPr>
      <w:t>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463E1864" w14:textId="77777777" w:rsidR="00716D1A" w:rsidRPr="00501950" w:rsidRDefault="00716D1A" w:rsidP="00716D1A">
    <w:pPr>
      <w:pStyle w:val="Glava"/>
    </w:pPr>
    <w:r>
      <w:t>Ulica talcev 3a, 8000 Novo mesto</w:t>
    </w:r>
  </w:p>
  <w:p w14:paraId="1C77F0D6" w14:textId="77777777" w:rsidR="00716D1A" w:rsidRDefault="00716D1A">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536F9" w14:textId="23940850" w:rsidR="000908FD" w:rsidRPr="0058273C" w:rsidRDefault="000908FD" w:rsidP="00BA51B2">
    <w:pPr>
      <w:rPr>
        <w:i/>
        <w:iCs/>
        <w:sz w:val="18"/>
        <w:szCs w:val="18"/>
      </w:rPr>
    </w:pPr>
    <w:r w:rsidRPr="00EF2609">
      <w:rPr>
        <w:noProof/>
        <w:sz w:val="18"/>
        <w:szCs w:val="18"/>
        <w:lang w:eastAsia="sl-SI"/>
      </w:rPr>
      <w:drawing>
        <wp:inline distT="0" distB="0" distL="0" distR="0" wp14:anchorId="26FEDA5E" wp14:editId="07777777">
          <wp:extent cx="1771650" cy="316048"/>
          <wp:effectExtent l="0" t="0" r="0" b="825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650" cy="321221"/>
                  </a:xfrm>
                  <a:prstGeom prst="rect">
                    <a:avLst/>
                  </a:prstGeom>
                  <a:noFill/>
                  <a:ln>
                    <a:noFill/>
                  </a:ln>
                </pic:spPr>
              </pic:pic>
            </a:graphicData>
          </a:graphic>
        </wp:inline>
      </w:drawing>
    </w:r>
    <w:r w:rsidRPr="00EF2609">
      <w:rPr>
        <w:i/>
        <w:iCs/>
        <w:sz w:val="18"/>
        <w:szCs w:val="18"/>
      </w:rPr>
      <w:t xml:space="preserve">           </w:t>
    </w:r>
    <w:r w:rsidRPr="00EF2609">
      <w:rPr>
        <w:i/>
        <w:iCs/>
        <w:sz w:val="18"/>
        <w:szCs w:val="18"/>
      </w:rPr>
      <w:t>Znotraj aktivov EŠNM</w:t>
    </w:r>
    <w:r>
      <w:rPr>
        <w:i/>
        <w:iCs/>
        <w:sz w:val="18"/>
        <w:szCs w:val="18"/>
      </w:rPr>
      <w:t xml:space="preserve"> </w:t>
    </w:r>
    <w:r w:rsidRPr="00EF2609">
      <w:rPr>
        <w:i/>
        <w:iCs/>
        <w:sz w:val="18"/>
        <w:szCs w:val="18"/>
      </w:rPr>
      <w:t>usklajene vsebine, načini ocenjevanj in okvirni čas ocenjevanj v šolskem letu 202</w:t>
    </w:r>
    <w:r w:rsidR="00532E3E">
      <w:rPr>
        <w:i/>
        <w:iCs/>
        <w:sz w:val="18"/>
        <w:szCs w:val="18"/>
      </w:rPr>
      <w:t>5</w:t>
    </w:r>
    <w:r w:rsidRPr="00EF2609">
      <w:rPr>
        <w:i/>
        <w:iCs/>
        <w:sz w:val="18"/>
        <w:szCs w:val="18"/>
      </w:rPr>
      <w:t>/202</w:t>
    </w:r>
    <w:r w:rsidR="00532E3E">
      <w:rPr>
        <w:i/>
        <w:iCs/>
        <w:sz w:val="18"/>
        <w:szCs w:val="18"/>
      </w:rPr>
      <w:t>6</w:t>
    </w:r>
    <w:r w:rsidRPr="00EF2609">
      <w:rPr>
        <w:i/>
        <w:iCs/>
        <w:sz w:val="18"/>
        <w:szCs w:val="18"/>
      </w:rPr>
      <w:t xml:space="preserve"> </w:t>
    </w:r>
  </w:p>
  <w:p w14:paraId="26A3AF6B" w14:textId="77777777" w:rsidR="000908FD" w:rsidRPr="00501950" w:rsidRDefault="000908FD" w:rsidP="00BA51B2">
    <w:pPr>
      <w:pStyle w:val="Glava"/>
    </w:pPr>
    <w:r>
      <w:t>Ulica talcev 3a, 8000 Novo mesto</w:t>
    </w:r>
  </w:p>
  <w:p w14:paraId="7B04FA47" w14:textId="77777777" w:rsidR="000908FD" w:rsidRDefault="000908F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08ED"/>
    <w:multiLevelType w:val="hybridMultilevel"/>
    <w:tmpl w:val="6F209438"/>
    <w:lvl w:ilvl="0" w:tplc="FFFFFFFF">
      <w:start w:val="1"/>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3D35ED0"/>
    <w:multiLevelType w:val="hybridMultilevel"/>
    <w:tmpl w:val="24B47CA2"/>
    <w:lvl w:ilvl="0" w:tplc="76146366">
      <w:start w:val="1"/>
      <w:numFmt w:val="bullet"/>
      <w:lvlText w:val="-"/>
      <w:lvlJc w:val="left"/>
      <w:pPr>
        <w:tabs>
          <w:tab w:val="num" w:pos="2422"/>
        </w:tabs>
        <w:ind w:left="2422" w:hanging="360"/>
      </w:pPr>
      <w:rPr>
        <w:rFonts w:ascii="Sylfaen" w:eastAsia="Times New Roman" w:hAnsi="Sylfaen" w:cs="Times New Roman" w:hint="default"/>
      </w:rPr>
    </w:lvl>
    <w:lvl w:ilvl="1" w:tplc="04240003" w:tentative="1">
      <w:start w:val="1"/>
      <w:numFmt w:val="bullet"/>
      <w:lvlText w:val="o"/>
      <w:lvlJc w:val="left"/>
      <w:pPr>
        <w:tabs>
          <w:tab w:val="num" w:pos="2772"/>
        </w:tabs>
        <w:ind w:left="2772" w:hanging="360"/>
      </w:pPr>
      <w:rPr>
        <w:rFonts w:ascii="Courier New" w:hAnsi="Courier New" w:cs="Courier New" w:hint="default"/>
      </w:rPr>
    </w:lvl>
    <w:lvl w:ilvl="2" w:tplc="04240005" w:tentative="1">
      <w:start w:val="1"/>
      <w:numFmt w:val="bullet"/>
      <w:lvlText w:val=""/>
      <w:lvlJc w:val="left"/>
      <w:pPr>
        <w:tabs>
          <w:tab w:val="num" w:pos="3492"/>
        </w:tabs>
        <w:ind w:left="3492" w:hanging="360"/>
      </w:pPr>
      <w:rPr>
        <w:rFonts w:ascii="Wingdings" w:hAnsi="Wingdings" w:hint="default"/>
      </w:rPr>
    </w:lvl>
    <w:lvl w:ilvl="3" w:tplc="04240001" w:tentative="1">
      <w:start w:val="1"/>
      <w:numFmt w:val="bullet"/>
      <w:lvlText w:val=""/>
      <w:lvlJc w:val="left"/>
      <w:pPr>
        <w:tabs>
          <w:tab w:val="num" w:pos="4212"/>
        </w:tabs>
        <w:ind w:left="4212" w:hanging="360"/>
      </w:pPr>
      <w:rPr>
        <w:rFonts w:ascii="Symbol" w:hAnsi="Symbol" w:hint="default"/>
      </w:rPr>
    </w:lvl>
    <w:lvl w:ilvl="4" w:tplc="04240003" w:tentative="1">
      <w:start w:val="1"/>
      <w:numFmt w:val="bullet"/>
      <w:lvlText w:val="o"/>
      <w:lvlJc w:val="left"/>
      <w:pPr>
        <w:tabs>
          <w:tab w:val="num" w:pos="4932"/>
        </w:tabs>
        <w:ind w:left="4932" w:hanging="360"/>
      </w:pPr>
      <w:rPr>
        <w:rFonts w:ascii="Courier New" w:hAnsi="Courier New" w:cs="Courier New" w:hint="default"/>
      </w:rPr>
    </w:lvl>
    <w:lvl w:ilvl="5" w:tplc="04240005" w:tentative="1">
      <w:start w:val="1"/>
      <w:numFmt w:val="bullet"/>
      <w:lvlText w:val=""/>
      <w:lvlJc w:val="left"/>
      <w:pPr>
        <w:tabs>
          <w:tab w:val="num" w:pos="5652"/>
        </w:tabs>
        <w:ind w:left="5652" w:hanging="360"/>
      </w:pPr>
      <w:rPr>
        <w:rFonts w:ascii="Wingdings" w:hAnsi="Wingdings" w:hint="default"/>
      </w:rPr>
    </w:lvl>
    <w:lvl w:ilvl="6" w:tplc="04240001" w:tentative="1">
      <w:start w:val="1"/>
      <w:numFmt w:val="bullet"/>
      <w:lvlText w:val=""/>
      <w:lvlJc w:val="left"/>
      <w:pPr>
        <w:tabs>
          <w:tab w:val="num" w:pos="6372"/>
        </w:tabs>
        <w:ind w:left="6372" w:hanging="360"/>
      </w:pPr>
      <w:rPr>
        <w:rFonts w:ascii="Symbol" w:hAnsi="Symbol" w:hint="default"/>
      </w:rPr>
    </w:lvl>
    <w:lvl w:ilvl="7" w:tplc="04240003" w:tentative="1">
      <w:start w:val="1"/>
      <w:numFmt w:val="bullet"/>
      <w:lvlText w:val="o"/>
      <w:lvlJc w:val="left"/>
      <w:pPr>
        <w:tabs>
          <w:tab w:val="num" w:pos="7092"/>
        </w:tabs>
        <w:ind w:left="7092" w:hanging="360"/>
      </w:pPr>
      <w:rPr>
        <w:rFonts w:ascii="Courier New" w:hAnsi="Courier New" w:cs="Courier New" w:hint="default"/>
      </w:rPr>
    </w:lvl>
    <w:lvl w:ilvl="8" w:tplc="04240005" w:tentative="1">
      <w:start w:val="1"/>
      <w:numFmt w:val="bullet"/>
      <w:lvlText w:val=""/>
      <w:lvlJc w:val="left"/>
      <w:pPr>
        <w:tabs>
          <w:tab w:val="num" w:pos="7812"/>
        </w:tabs>
        <w:ind w:left="7812" w:hanging="360"/>
      </w:pPr>
      <w:rPr>
        <w:rFonts w:ascii="Wingdings" w:hAnsi="Wingdings" w:hint="default"/>
      </w:rPr>
    </w:lvl>
  </w:abstractNum>
  <w:abstractNum w:abstractNumId="2" w15:restartNumberingAfterBreak="0">
    <w:nsid w:val="05D978FB"/>
    <w:multiLevelType w:val="hybridMultilevel"/>
    <w:tmpl w:val="EBE06DAE"/>
    <w:lvl w:ilvl="0" w:tplc="04240001">
      <w:start w:val="1"/>
      <w:numFmt w:val="bullet"/>
      <w:lvlText w:val=""/>
      <w:lvlJc w:val="left"/>
      <w:pPr>
        <w:ind w:left="1080" w:hanging="360"/>
      </w:pPr>
      <w:rPr>
        <w:rFonts w:ascii="Symbol" w:hAnsi="Symbol"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082A6C24"/>
    <w:multiLevelType w:val="multilevel"/>
    <w:tmpl w:val="C49C399E"/>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15:restartNumberingAfterBreak="0">
    <w:nsid w:val="09610F74"/>
    <w:multiLevelType w:val="multilevel"/>
    <w:tmpl w:val="1C24041E"/>
    <w:lvl w:ilvl="0">
      <w:start w:val="6"/>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BAC6F30"/>
    <w:multiLevelType w:val="hybridMultilevel"/>
    <w:tmpl w:val="C9403F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C0DD350"/>
    <w:multiLevelType w:val="hybridMultilevel"/>
    <w:tmpl w:val="11F2EB82"/>
    <w:lvl w:ilvl="0" w:tplc="6C68371A">
      <w:start w:val="1"/>
      <w:numFmt w:val="bullet"/>
      <w:lvlText w:val="-"/>
      <w:lvlJc w:val="left"/>
      <w:pPr>
        <w:ind w:left="720" w:hanging="360"/>
      </w:pPr>
      <w:rPr>
        <w:rFonts w:ascii="&quot;Aptos&quot;,sans-serif" w:hAnsi="&quot;Aptos&quot;,sans-serif" w:hint="default"/>
      </w:rPr>
    </w:lvl>
    <w:lvl w:ilvl="1" w:tplc="60F86850">
      <w:start w:val="1"/>
      <w:numFmt w:val="bullet"/>
      <w:lvlText w:val="o"/>
      <w:lvlJc w:val="left"/>
      <w:pPr>
        <w:ind w:left="1440" w:hanging="360"/>
      </w:pPr>
      <w:rPr>
        <w:rFonts w:ascii="Courier New" w:hAnsi="Courier New" w:hint="default"/>
      </w:rPr>
    </w:lvl>
    <w:lvl w:ilvl="2" w:tplc="482E9A9A">
      <w:start w:val="1"/>
      <w:numFmt w:val="bullet"/>
      <w:lvlText w:val=""/>
      <w:lvlJc w:val="left"/>
      <w:pPr>
        <w:ind w:left="2160" w:hanging="360"/>
      </w:pPr>
      <w:rPr>
        <w:rFonts w:ascii="Wingdings" w:hAnsi="Wingdings" w:hint="default"/>
      </w:rPr>
    </w:lvl>
    <w:lvl w:ilvl="3" w:tplc="6E0050E8">
      <w:start w:val="1"/>
      <w:numFmt w:val="bullet"/>
      <w:lvlText w:val=""/>
      <w:lvlJc w:val="left"/>
      <w:pPr>
        <w:ind w:left="2880" w:hanging="360"/>
      </w:pPr>
      <w:rPr>
        <w:rFonts w:ascii="Symbol" w:hAnsi="Symbol" w:hint="default"/>
      </w:rPr>
    </w:lvl>
    <w:lvl w:ilvl="4" w:tplc="28C0AB6A">
      <w:start w:val="1"/>
      <w:numFmt w:val="bullet"/>
      <w:lvlText w:val="o"/>
      <w:lvlJc w:val="left"/>
      <w:pPr>
        <w:ind w:left="3600" w:hanging="360"/>
      </w:pPr>
      <w:rPr>
        <w:rFonts w:ascii="Courier New" w:hAnsi="Courier New" w:hint="default"/>
      </w:rPr>
    </w:lvl>
    <w:lvl w:ilvl="5" w:tplc="90241F6C">
      <w:start w:val="1"/>
      <w:numFmt w:val="bullet"/>
      <w:lvlText w:val=""/>
      <w:lvlJc w:val="left"/>
      <w:pPr>
        <w:ind w:left="4320" w:hanging="360"/>
      </w:pPr>
      <w:rPr>
        <w:rFonts w:ascii="Wingdings" w:hAnsi="Wingdings" w:hint="default"/>
      </w:rPr>
    </w:lvl>
    <w:lvl w:ilvl="6" w:tplc="D51C1F92">
      <w:start w:val="1"/>
      <w:numFmt w:val="bullet"/>
      <w:lvlText w:val=""/>
      <w:lvlJc w:val="left"/>
      <w:pPr>
        <w:ind w:left="5040" w:hanging="360"/>
      </w:pPr>
      <w:rPr>
        <w:rFonts w:ascii="Symbol" w:hAnsi="Symbol" w:hint="default"/>
      </w:rPr>
    </w:lvl>
    <w:lvl w:ilvl="7" w:tplc="9CAE3084">
      <w:start w:val="1"/>
      <w:numFmt w:val="bullet"/>
      <w:lvlText w:val="o"/>
      <w:lvlJc w:val="left"/>
      <w:pPr>
        <w:ind w:left="5760" w:hanging="360"/>
      </w:pPr>
      <w:rPr>
        <w:rFonts w:ascii="Courier New" w:hAnsi="Courier New" w:hint="default"/>
      </w:rPr>
    </w:lvl>
    <w:lvl w:ilvl="8" w:tplc="9C62C98E">
      <w:start w:val="1"/>
      <w:numFmt w:val="bullet"/>
      <w:lvlText w:val=""/>
      <w:lvlJc w:val="left"/>
      <w:pPr>
        <w:ind w:left="6480" w:hanging="360"/>
      </w:pPr>
      <w:rPr>
        <w:rFonts w:ascii="Wingdings" w:hAnsi="Wingdings" w:hint="default"/>
      </w:rPr>
    </w:lvl>
  </w:abstractNum>
  <w:abstractNum w:abstractNumId="7" w15:restartNumberingAfterBreak="0">
    <w:nsid w:val="17ED1C6C"/>
    <w:multiLevelType w:val="hybridMultilevel"/>
    <w:tmpl w:val="04D473A8"/>
    <w:lvl w:ilvl="0" w:tplc="8D7EACE2">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EA4C11CC">
      <w:numFmt w:val="bullet"/>
      <w:lvlText w:val="•"/>
      <w:lvlJc w:val="left"/>
      <w:pPr>
        <w:ind w:left="881" w:hanging="360"/>
      </w:pPr>
      <w:rPr>
        <w:rFonts w:hint="default"/>
        <w:lang w:val="sl-SI" w:eastAsia="en-US" w:bidi="ar-SA"/>
      </w:rPr>
    </w:lvl>
    <w:lvl w:ilvl="2" w:tplc="142AD85A">
      <w:numFmt w:val="bullet"/>
      <w:lvlText w:val="•"/>
      <w:lvlJc w:val="left"/>
      <w:pPr>
        <w:ind w:left="1062" w:hanging="360"/>
      </w:pPr>
      <w:rPr>
        <w:rFonts w:hint="default"/>
        <w:lang w:val="sl-SI" w:eastAsia="en-US" w:bidi="ar-SA"/>
      </w:rPr>
    </w:lvl>
    <w:lvl w:ilvl="3" w:tplc="7ABE3E18">
      <w:numFmt w:val="bullet"/>
      <w:lvlText w:val="•"/>
      <w:lvlJc w:val="left"/>
      <w:pPr>
        <w:ind w:left="1244" w:hanging="360"/>
      </w:pPr>
      <w:rPr>
        <w:rFonts w:hint="default"/>
        <w:lang w:val="sl-SI" w:eastAsia="en-US" w:bidi="ar-SA"/>
      </w:rPr>
    </w:lvl>
    <w:lvl w:ilvl="4" w:tplc="AB9E7504">
      <w:numFmt w:val="bullet"/>
      <w:lvlText w:val="•"/>
      <w:lvlJc w:val="left"/>
      <w:pPr>
        <w:ind w:left="1425" w:hanging="360"/>
      </w:pPr>
      <w:rPr>
        <w:rFonts w:hint="default"/>
        <w:lang w:val="sl-SI" w:eastAsia="en-US" w:bidi="ar-SA"/>
      </w:rPr>
    </w:lvl>
    <w:lvl w:ilvl="5" w:tplc="B868E7F2">
      <w:numFmt w:val="bullet"/>
      <w:lvlText w:val="•"/>
      <w:lvlJc w:val="left"/>
      <w:pPr>
        <w:ind w:left="1607" w:hanging="360"/>
      </w:pPr>
      <w:rPr>
        <w:rFonts w:hint="default"/>
        <w:lang w:val="sl-SI" w:eastAsia="en-US" w:bidi="ar-SA"/>
      </w:rPr>
    </w:lvl>
    <w:lvl w:ilvl="6" w:tplc="C8D07C7A">
      <w:numFmt w:val="bullet"/>
      <w:lvlText w:val="•"/>
      <w:lvlJc w:val="left"/>
      <w:pPr>
        <w:ind w:left="1788" w:hanging="360"/>
      </w:pPr>
      <w:rPr>
        <w:rFonts w:hint="default"/>
        <w:lang w:val="sl-SI" w:eastAsia="en-US" w:bidi="ar-SA"/>
      </w:rPr>
    </w:lvl>
    <w:lvl w:ilvl="7" w:tplc="C7220E0E">
      <w:numFmt w:val="bullet"/>
      <w:lvlText w:val="•"/>
      <w:lvlJc w:val="left"/>
      <w:pPr>
        <w:ind w:left="1969" w:hanging="360"/>
      </w:pPr>
      <w:rPr>
        <w:rFonts w:hint="default"/>
        <w:lang w:val="sl-SI" w:eastAsia="en-US" w:bidi="ar-SA"/>
      </w:rPr>
    </w:lvl>
    <w:lvl w:ilvl="8" w:tplc="8446DBF4">
      <w:numFmt w:val="bullet"/>
      <w:lvlText w:val="•"/>
      <w:lvlJc w:val="left"/>
      <w:pPr>
        <w:ind w:left="2151" w:hanging="360"/>
      </w:pPr>
      <w:rPr>
        <w:rFonts w:hint="default"/>
        <w:lang w:val="sl-SI" w:eastAsia="en-US" w:bidi="ar-SA"/>
      </w:rPr>
    </w:lvl>
  </w:abstractNum>
  <w:abstractNum w:abstractNumId="8" w15:restartNumberingAfterBreak="0">
    <w:nsid w:val="1B3C1201"/>
    <w:multiLevelType w:val="hybridMultilevel"/>
    <w:tmpl w:val="B78877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55D20BF"/>
    <w:multiLevelType w:val="hybridMultilevel"/>
    <w:tmpl w:val="42CC0452"/>
    <w:lvl w:ilvl="0" w:tplc="0A387512">
      <w:start w:val="1"/>
      <w:numFmt w:val="bullet"/>
      <w:lvlText w:val=""/>
      <w:lvlJc w:val="left"/>
      <w:pPr>
        <w:ind w:left="720" w:hanging="360"/>
      </w:pPr>
      <w:rPr>
        <w:rFonts w:ascii="Symbol" w:hAnsi="Symbol" w:hint="default"/>
      </w:rPr>
    </w:lvl>
    <w:lvl w:ilvl="1" w:tplc="BBAC65D0">
      <w:start w:val="1"/>
      <w:numFmt w:val="bullet"/>
      <w:lvlText w:val="o"/>
      <w:lvlJc w:val="left"/>
      <w:pPr>
        <w:ind w:left="1440" w:hanging="360"/>
      </w:pPr>
      <w:rPr>
        <w:rFonts w:ascii="Courier New" w:hAnsi="Courier New" w:hint="default"/>
      </w:rPr>
    </w:lvl>
    <w:lvl w:ilvl="2" w:tplc="3D16D81A">
      <w:start w:val="1"/>
      <w:numFmt w:val="bullet"/>
      <w:lvlText w:val=""/>
      <w:lvlJc w:val="left"/>
      <w:pPr>
        <w:ind w:left="2160" w:hanging="360"/>
      </w:pPr>
      <w:rPr>
        <w:rFonts w:ascii="Wingdings" w:hAnsi="Wingdings" w:hint="default"/>
      </w:rPr>
    </w:lvl>
    <w:lvl w:ilvl="3" w:tplc="15A47286">
      <w:start w:val="1"/>
      <w:numFmt w:val="bullet"/>
      <w:lvlText w:val=""/>
      <w:lvlJc w:val="left"/>
      <w:pPr>
        <w:ind w:left="2880" w:hanging="360"/>
      </w:pPr>
      <w:rPr>
        <w:rFonts w:ascii="Symbol" w:hAnsi="Symbol" w:hint="default"/>
      </w:rPr>
    </w:lvl>
    <w:lvl w:ilvl="4" w:tplc="0DFA75CE">
      <w:start w:val="1"/>
      <w:numFmt w:val="bullet"/>
      <w:lvlText w:val="o"/>
      <w:lvlJc w:val="left"/>
      <w:pPr>
        <w:ind w:left="3600" w:hanging="360"/>
      </w:pPr>
      <w:rPr>
        <w:rFonts w:ascii="Courier New" w:hAnsi="Courier New" w:hint="default"/>
      </w:rPr>
    </w:lvl>
    <w:lvl w:ilvl="5" w:tplc="CB041288">
      <w:start w:val="1"/>
      <w:numFmt w:val="bullet"/>
      <w:lvlText w:val=""/>
      <w:lvlJc w:val="left"/>
      <w:pPr>
        <w:ind w:left="4320" w:hanging="360"/>
      </w:pPr>
      <w:rPr>
        <w:rFonts w:ascii="Wingdings" w:hAnsi="Wingdings" w:hint="default"/>
      </w:rPr>
    </w:lvl>
    <w:lvl w:ilvl="6" w:tplc="29B4230A">
      <w:start w:val="1"/>
      <w:numFmt w:val="bullet"/>
      <w:lvlText w:val=""/>
      <w:lvlJc w:val="left"/>
      <w:pPr>
        <w:ind w:left="5040" w:hanging="360"/>
      </w:pPr>
      <w:rPr>
        <w:rFonts w:ascii="Symbol" w:hAnsi="Symbol" w:hint="default"/>
      </w:rPr>
    </w:lvl>
    <w:lvl w:ilvl="7" w:tplc="86EED8FE">
      <w:start w:val="1"/>
      <w:numFmt w:val="bullet"/>
      <w:lvlText w:val="o"/>
      <w:lvlJc w:val="left"/>
      <w:pPr>
        <w:ind w:left="5760" w:hanging="360"/>
      </w:pPr>
      <w:rPr>
        <w:rFonts w:ascii="Courier New" w:hAnsi="Courier New" w:hint="default"/>
      </w:rPr>
    </w:lvl>
    <w:lvl w:ilvl="8" w:tplc="0F047B6E">
      <w:start w:val="1"/>
      <w:numFmt w:val="bullet"/>
      <w:lvlText w:val=""/>
      <w:lvlJc w:val="left"/>
      <w:pPr>
        <w:ind w:left="6480" w:hanging="360"/>
      </w:pPr>
      <w:rPr>
        <w:rFonts w:ascii="Wingdings" w:hAnsi="Wingdings" w:hint="default"/>
      </w:rPr>
    </w:lvl>
  </w:abstractNum>
  <w:abstractNum w:abstractNumId="10" w15:restartNumberingAfterBreak="0">
    <w:nsid w:val="27B21734"/>
    <w:multiLevelType w:val="hybridMultilevel"/>
    <w:tmpl w:val="97844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AA94D4F"/>
    <w:multiLevelType w:val="hybridMultilevel"/>
    <w:tmpl w:val="2B2478B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B603B25"/>
    <w:multiLevelType w:val="hybridMultilevel"/>
    <w:tmpl w:val="BA76D37A"/>
    <w:lvl w:ilvl="0" w:tplc="AB78A4A4">
      <w:start w:val="1"/>
      <w:numFmt w:val="bullet"/>
      <w:lvlText w:val="-"/>
      <w:lvlJc w:val="left"/>
      <w:pPr>
        <w:ind w:left="720" w:hanging="360"/>
      </w:pPr>
      <w:rPr>
        <w:rFonts w:ascii="Calibri" w:eastAsia="Cambr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F4364DA"/>
    <w:multiLevelType w:val="hybridMultilevel"/>
    <w:tmpl w:val="B73859FA"/>
    <w:lvl w:ilvl="0" w:tplc="5794259C">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456CC436">
      <w:numFmt w:val="bullet"/>
      <w:lvlText w:val="•"/>
      <w:lvlJc w:val="left"/>
      <w:pPr>
        <w:ind w:left="881" w:hanging="360"/>
      </w:pPr>
      <w:rPr>
        <w:rFonts w:hint="default"/>
        <w:lang w:val="sl-SI" w:eastAsia="en-US" w:bidi="ar-SA"/>
      </w:rPr>
    </w:lvl>
    <w:lvl w:ilvl="2" w:tplc="00D4371E">
      <w:numFmt w:val="bullet"/>
      <w:lvlText w:val="•"/>
      <w:lvlJc w:val="left"/>
      <w:pPr>
        <w:ind w:left="1062" w:hanging="360"/>
      </w:pPr>
      <w:rPr>
        <w:rFonts w:hint="default"/>
        <w:lang w:val="sl-SI" w:eastAsia="en-US" w:bidi="ar-SA"/>
      </w:rPr>
    </w:lvl>
    <w:lvl w:ilvl="3" w:tplc="E542AC8E">
      <w:numFmt w:val="bullet"/>
      <w:lvlText w:val="•"/>
      <w:lvlJc w:val="left"/>
      <w:pPr>
        <w:ind w:left="1244" w:hanging="360"/>
      </w:pPr>
      <w:rPr>
        <w:rFonts w:hint="default"/>
        <w:lang w:val="sl-SI" w:eastAsia="en-US" w:bidi="ar-SA"/>
      </w:rPr>
    </w:lvl>
    <w:lvl w:ilvl="4" w:tplc="6B369676">
      <w:numFmt w:val="bullet"/>
      <w:lvlText w:val="•"/>
      <w:lvlJc w:val="left"/>
      <w:pPr>
        <w:ind w:left="1425" w:hanging="360"/>
      </w:pPr>
      <w:rPr>
        <w:rFonts w:hint="default"/>
        <w:lang w:val="sl-SI" w:eastAsia="en-US" w:bidi="ar-SA"/>
      </w:rPr>
    </w:lvl>
    <w:lvl w:ilvl="5" w:tplc="B33807EE">
      <w:numFmt w:val="bullet"/>
      <w:lvlText w:val="•"/>
      <w:lvlJc w:val="left"/>
      <w:pPr>
        <w:ind w:left="1607" w:hanging="360"/>
      </w:pPr>
      <w:rPr>
        <w:rFonts w:hint="default"/>
        <w:lang w:val="sl-SI" w:eastAsia="en-US" w:bidi="ar-SA"/>
      </w:rPr>
    </w:lvl>
    <w:lvl w:ilvl="6" w:tplc="AF56013E">
      <w:numFmt w:val="bullet"/>
      <w:lvlText w:val="•"/>
      <w:lvlJc w:val="left"/>
      <w:pPr>
        <w:ind w:left="1788" w:hanging="360"/>
      </w:pPr>
      <w:rPr>
        <w:rFonts w:hint="default"/>
        <w:lang w:val="sl-SI" w:eastAsia="en-US" w:bidi="ar-SA"/>
      </w:rPr>
    </w:lvl>
    <w:lvl w:ilvl="7" w:tplc="FFA645E4">
      <w:numFmt w:val="bullet"/>
      <w:lvlText w:val="•"/>
      <w:lvlJc w:val="left"/>
      <w:pPr>
        <w:ind w:left="1969" w:hanging="360"/>
      </w:pPr>
      <w:rPr>
        <w:rFonts w:hint="default"/>
        <w:lang w:val="sl-SI" w:eastAsia="en-US" w:bidi="ar-SA"/>
      </w:rPr>
    </w:lvl>
    <w:lvl w:ilvl="8" w:tplc="D14629E0">
      <w:numFmt w:val="bullet"/>
      <w:lvlText w:val="•"/>
      <w:lvlJc w:val="left"/>
      <w:pPr>
        <w:ind w:left="2151" w:hanging="360"/>
      </w:pPr>
      <w:rPr>
        <w:rFonts w:hint="default"/>
        <w:lang w:val="sl-SI" w:eastAsia="en-US" w:bidi="ar-SA"/>
      </w:rPr>
    </w:lvl>
  </w:abstractNum>
  <w:abstractNum w:abstractNumId="14" w15:restartNumberingAfterBreak="0">
    <w:nsid w:val="32FC6647"/>
    <w:multiLevelType w:val="hybridMultilevel"/>
    <w:tmpl w:val="07F6BDF0"/>
    <w:lvl w:ilvl="0" w:tplc="57E449A8">
      <w:start w:val="1"/>
      <w:numFmt w:val="bullet"/>
      <w:lvlText w:val="-"/>
      <w:lvlJc w:val="left"/>
      <w:pPr>
        <w:ind w:left="720" w:hanging="360"/>
      </w:pPr>
      <w:rPr>
        <w:rFonts w:ascii="Aptos" w:hAnsi="Aptos" w:hint="default"/>
      </w:rPr>
    </w:lvl>
    <w:lvl w:ilvl="1" w:tplc="3AD4692E">
      <w:start w:val="1"/>
      <w:numFmt w:val="bullet"/>
      <w:lvlText w:val="o"/>
      <w:lvlJc w:val="left"/>
      <w:pPr>
        <w:ind w:left="1440" w:hanging="360"/>
      </w:pPr>
      <w:rPr>
        <w:rFonts w:ascii="Courier New" w:hAnsi="Courier New" w:hint="default"/>
      </w:rPr>
    </w:lvl>
    <w:lvl w:ilvl="2" w:tplc="A9C8F1BE">
      <w:start w:val="1"/>
      <w:numFmt w:val="bullet"/>
      <w:lvlText w:val=""/>
      <w:lvlJc w:val="left"/>
      <w:pPr>
        <w:ind w:left="2160" w:hanging="360"/>
      </w:pPr>
      <w:rPr>
        <w:rFonts w:ascii="Wingdings" w:hAnsi="Wingdings" w:hint="default"/>
      </w:rPr>
    </w:lvl>
    <w:lvl w:ilvl="3" w:tplc="A38A8988">
      <w:start w:val="1"/>
      <w:numFmt w:val="bullet"/>
      <w:lvlText w:val=""/>
      <w:lvlJc w:val="left"/>
      <w:pPr>
        <w:ind w:left="2880" w:hanging="360"/>
      </w:pPr>
      <w:rPr>
        <w:rFonts w:ascii="Symbol" w:hAnsi="Symbol" w:hint="default"/>
      </w:rPr>
    </w:lvl>
    <w:lvl w:ilvl="4" w:tplc="B35697D6">
      <w:start w:val="1"/>
      <w:numFmt w:val="bullet"/>
      <w:lvlText w:val="o"/>
      <w:lvlJc w:val="left"/>
      <w:pPr>
        <w:ind w:left="3600" w:hanging="360"/>
      </w:pPr>
      <w:rPr>
        <w:rFonts w:ascii="Courier New" w:hAnsi="Courier New" w:hint="default"/>
      </w:rPr>
    </w:lvl>
    <w:lvl w:ilvl="5" w:tplc="89786660">
      <w:start w:val="1"/>
      <w:numFmt w:val="bullet"/>
      <w:lvlText w:val=""/>
      <w:lvlJc w:val="left"/>
      <w:pPr>
        <w:ind w:left="4320" w:hanging="360"/>
      </w:pPr>
      <w:rPr>
        <w:rFonts w:ascii="Wingdings" w:hAnsi="Wingdings" w:hint="default"/>
      </w:rPr>
    </w:lvl>
    <w:lvl w:ilvl="6" w:tplc="0ACA31C6">
      <w:start w:val="1"/>
      <w:numFmt w:val="bullet"/>
      <w:lvlText w:val=""/>
      <w:lvlJc w:val="left"/>
      <w:pPr>
        <w:ind w:left="5040" w:hanging="360"/>
      </w:pPr>
      <w:rPr>
        <w:rFonts w:ascii="Symbol" w:hAnsi="Symbol" w:hint="default"/>
      </w:rPr>
    </w:lvl>
    <w:lvl w:ilvl="7" w:tplc="D2B86B2E">
      <w:start w:val="1"/>
      <w:numFmt w:val="bullet"/>
      <w:lvlText w:val="o"/>
      <w:lvlJc w:val="left"/>
      <w:pPr>
        <w:ind w:left="5760" w:hanging="360"/>
      </w:pPr>
      <w:rPr>
        <w:rFonts w:ascii="Courier New" w:hAnsi="Courier New" w:hint="default"/>
      </w:rPr>
    </w:lvl>
    <w:lvl w:ilvl="8" w:tplc="2C2AAA8C">
      <w:start w:val="1"/>
      <w:numFmt w:val="bullet"/>
      <w:lvlText w:val=""/>
      <w:lvlJc w:val="left"/>
      <w:pPr>
        <w:ind w:left="6480" w:hanging="360"/>
      </w:pPr>
      <w:rPr>
        <w:rFonts w:ascii="Wingdings" w:hAnsi="Wingdings" w:hint="default"/>
      </w:rPr>
    </w:lvl>
  </w:abstractNum>
  <w:abstractNum w:abstractNumId="15" w15:restartNumberingAfterBreak="0">
    <w:nsid w:val="365E619E"/>
    <w:multiLevelType w:val="hybridMultilevel"/>
    <w:tmpl w:val="A1827D7A"/>
    <w:lvl w:ilvl="0" w:tplc="F6387C72">
      <w:numFmt w:val="bullet"/>
      <w:lvlText w:val="•"/>
      <w:lvlJc w:val="left"/>
      <w:pPr>
        <w:ind w:left="1080" w:hanging="720"/>
      </w:pPr>
      <w:rPr>
        <w:rFonts w:ascii="Cambria" w:eastAsia="Cambria" w:hAnsi="Cambria" w:cs="Cambri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83B00EF"/>
    <w:multiLevelType w:val="hybridMultilevel"/>
    <w:tmpl w:val="F0BE5442"/>
    <w:lvl w:ilvl="0" w:tplc="F6387C72">
      <w:numFmt w:val="bullet"/>
      <w:lvlText w:val="•"/>
      <w:lvlJc w:val="left"/>
      <w:pPr>
        <w:ind w:left="1080" w:hanging="720"/>
      </w:pPr>
      <w:rPr>
        <w:rFonts w:ascii="Cambria" w:eastAsia="Cambria" w:hAnsi="Cambria" w:cs="Cambri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18DBAA6"/>
    <w:multiLevelType w:val="hybridMultilevel"/>
    <w:tmpl w:val="56D4565E"/>
    <w:lvl w:ilvl="0" w:tplc="BB6CA172">
      <w:start w:val="1"/>
      <w:numFmt w:val="bullet"/>
      <w:lvlText w:val="-"/>
      <w:lvlJc w:val="left"/>
      <w:pPr>
        <w:ind w:left="360" w:hanging="360"/>
      </w:pPr>
      <w:rPr>
        <w:rFonts w:ascii="Aptos" w:hAnsi="Aptos" w:hint="default"/>
      </w:rPr>
    </w:lvl>
    <w:lvl w:ilvl="1" w:tplc="25A0B9BC">
      <w:start w:val="1"/>
      <w:numFmt w:val="bullet"/>
      <w:lvlText w:val="o"/>
      <w:lvlJc w:val="left"/>
      <w:pPr>
        <w:ind w:left="1080" w:hanging="360"/>
      </w:pPr>
      <w:rPr>
        <w:rFonts w:ascii="Courier New" w:hAnsi="Courier New" w:hint="default"/>
      </w:rPr>
    </w:lvl>
    <w:lvl w:ilvl="2" w:tplc="EF9001B2">
      <w:start w:val="1"/>
      <w:numFmt w:val="bullet"/>
      <w:lvlText w:val=""/>
      <w:lvlJc w:val="left"/>
      <w:pPr>
        <w:ind w:left="1800" w:hanging="360"/>
      </w:pPr>
      <w:rPr>
        <w:rFonts w:ascii="Wingdings" w:hAnsi="Wingdings" w:hint="default"/>
      </w:rPr>
    </w:lvl>
    <w:lvl w:ilvl="3" w:tplc="79485A60">
      <w:start w:val="1"/>
      <w:numFmt w:val="bullet"/>
      <w:lvlText w:val=""/>
      <w:lvlJc w:val="left"/>
      <w:pPr>
        <w:ind w:left="2520" w:hanging="360"/>
      </w:pPr>
      <w:rPr>
        <w:rFonts w:ascii="Symbol" w:hAnsi="Symbol" w:hint="default"/>
      </w:rPr>
    </w:lvl>
    <w:lvl w:ilvl="4" w:tplc="75FCB4C6">
      <w:start w:val="1"/>
      <w:numFmt w:val="bullet"/>
      <w:lvlText w:val="o"/>
      <w:lvlJc w:val="left"/>
      <w:pPr>
        <w:ind w:left="3240" w:hanging="360"/>
      </w:pPr>
      <w:rPr>
        <w:rFonts w:ascii="Courier New" w:hAnsi="Courier New" w:hint="default"/>
      </w:rPr>
    </w:lvl>
    <w:lvl w:ilvl="5" w:tplc="ABC09AEC">
      <w:start w:val="1"/>
      <w:numFmt w:val="bullet"/>
      <w:lvlText w:val=""/>
      <w:lvlJc w:val="left"/>
      <w:pPr>
        <w:ind w:left="3960" w:hanging="360"/>
      </w:pPr>
      <w:rPr>
        <w:rFonts w:ascii="Wingdings" w:hAnsi="Wingdings" w:hint="default"/>
      </w:rPr>
    </w:lvl>
    <w:lvl w:ilvl="6" w:tplc="B7884C54">
      <w:start w:val="1"/>
      <w:numFmt w:val="bullet"/>
      <w:lvlText w:val=""/>
      <w:lvlJc w:val="left"/>
      <w:pPr>
        <w:ind w:left="4680" w:hanging="360"/>
      </w:pPr>
      <w:rPr>
        <w:rFonts w:ascii="Symbol" w:hAnsi="Symbol" w:hint="default"/>
      </w:rPr>
    </w:lvl>
    <w:lvl w:ilvl="7" w:tplc="85D6EE50">
      <w:start w:val="1"/>
      <w:numFmt w:val="bullet"/>
      <w:lvlText w:val="o"/>
      <w:lvlJc w:val="left"/>
      <w:pPr>
        <w:ind w:left="5400" w:hanging="360"/>
      </w:pPr>
      <w:rPr>
        <w:rFonts w:ascii="Courier New" w:hAnsi="Courier New" w:hint="default"/>
      </w:rPr>
    </w:lvl>
    <w:lvl w:ilvl="8" w:tplc="102A96F0">
      <w:start w:val="1"/>
      <w:numFmt w:val="bullet"/>
      <w:lvlText w:val=""/>
      <w:lvlJc w:val="left"/>
      <w:pPr>
        <w:ind w:left="6120" w:hanging="360"/>
      </w:pPr>
      <w:rPr>
        <w:rFonts w:ascii="Wingdings" w:hAnsi="Wingdings" w:hint="default"/>
      </w:rPr>
    </w:lvl>
  </w:abstractNum>
  <w:abstractNum w:abstractNumId="18" w15:restartNumberingAfterBreak="0">
    <w:nsid w:val="46323FFC"/>
    <w:multiLevelType w:val="hybridMultilevel"/>
    <w:tmpl w:val="9B4EA44E"/>
    <w:lvl w:ilvl="0" w:tplc="F6387C72">
      <w:numFmt w:val="bullet"/>
      <w:lvlText w:val="•"/>
      <w:lvlJc w:val="left"/>
      <w:pPr>
        <w:ind w:left="720" w:hanging="720"/>
      </w:pPr>
      <w:rPr>
        <w:rFonts w:ascii="Cambria" w:eastAsia="Cambria" w:hAnsi="Cambria" w:cs="Cambri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476E04D0"/>
    <w:multiLevelType w:val="hybridMultilevel"/>
    <w:tmpl w:val="8A22A06A"/>
    <w:lvl w:ilvl="0" w:tplc="76146366">
      <w:start w:val="1"/>
      <w:numFmt w:val="bullet"/>
      <w:lvlText w:val="-"/>
      <w:lvlJc w:val="left"/>
      <w:pPr>
        <w:tabs>
          <w:tab w:val="num" w:pos="2422"/>
        </w:tabs>
        <w:ind w:left="2422"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B0147AD"/>
    <w:multiLevelType w:val="hybridMultilevel"/>
    <w:tmpl w:val="E91A2AD0"/>
    <w:lvl w:ilvl="0" w:tplc="BF56EF96">
      <w:start w:val="1"/>
      <w:numFmt w:val="bullet"/>
      <w:lvlText w:val="-"/>
      <w:lvlJc w:val="left"/>
      <w:pPr>
        <w:ind w:left="720" w:hanging="360"/>
      </w:pPr>
      <w:rPr>
        <w:rFonts w:ascii="Aptos" w:hAnsi="Aptos" w:hint="default"/>
      </w:rPr>
    </w:lvl>
    <w:lvl w:ilvl="1" w:tplc="FA1CA6CE">
      <w:start w:val="1"/>
      <w:numFmt w:val="bullet"/>
      <w:lvlText w:val="o"/>
      <w:lvlJc w:val="left"/>
      <w:pPr>
        <w:ind w:left="1440" w:hanging="360"/>
      </w:pPr>
      <w:rPr>
        <w:rFonts w:ascii="Courier New" w:hAnsi="Courier New" w:hint="default"/>
      </w:rPr>
    </w:lvl>
    <w:lvl w:ilvl="2" w:tplc="DB946F52">
      <w:start w:val="1"/>
      <w:numFmt w:val="bullet"/>
      <w:lvlText w:val=""/>
      <w:lvlJc w:val="left"/>
      <w:pPr>
        <w:ind w:left="2160" w:hanging="360"/>
      </w:pPr>
      <w:rPr>
        <w:rFonts w:ascii="Wingdings" w:hAnsi="Wingdings" w:hint="default"/>
      </w:rPr>
    </w:lvl>
    <w:lvl w:ilvl="3" w:tplc="0BEE0D8A">
      <w:start w:val="1"/>
      <w:numFmt w:val="bullet"/>
      <w:lvlText w:val=""/>
      <w:lvlJc w:val="left"/>
      <w:pPr>
        <w:ind w:left="2880" w:hanging="360"/>
      </w:pPr>
      <w:rPr>
        <w:rFonts w:ascii="Symbol" w:hAnsi="Symbol" w:hint="default"/>
      </w:rPr>
    </w:lvl>
    <w:lvl w:ilvl="4" w:tplc="CA3E41FA">
      <w:start w:val="1"/>
      <w:numFmt w:val="bullet"/>
      <w:lvlText w:val="o"/>
      <w:lvlJc w:val="left"/>
      <w:pPr>
        <w:ind w:left="3600" w:hanging="360"/>
      </w:pPr>
      <w:rPr>
        <w:rFonts w:ascii="Courier New" w:hAnsi="Courier New" w:hint="default"/>
      </w:rPr>
    </w:lvl>
    <w:lvl w:ilvl="5" w:tplc="5DC60C56">
      <w:start w:val="1"/>
      <w:numFmt w:val="bullet"/>
      <w:lvlText w:val=""/>
      <w:lvlJc w:val="left"/>
      <w:pPr>
        <w:ind w:left="4320" w:hanging="360"/>
      </w:pPr>
      <w:rPr>
        <w:rFonts w:ascii="Wingdings" w:hAnsi="Wingdings" w:hint="default"/>
      </w:rPr>
    </w:lvl>
    <w:lvl w:ilvl="6" w:tplc="A8BA5BD4">
      <w:start w:val="1"/>
      <w:numFmt w:val="bullet"/>
      <w:lvlText w:val=""/>
      <w:lvlJc w:val="left"/>
      <w:pPr>
        <w:ind w:left="5040" w:hanging="360"/>
      </w:pPr>
      <w:rPr>
        <w:rFonts w:ascii="Symbol" w:hAnsi="Symbol" w:hint="default"/>
      </w:rPr>
    </w:lvl>
    <w:lvl w:ilvl="7" w:tplc="5DFE6266">
      <w:start w:val="1"/>
      <w:numFmt w:val="bullet"/>
      <w:lvlText w:val="o"/>
      <w:lvlJc w:val="left"/>
      <w:pPr>
        <w:ind w:left="5760" w:hanging="360"/>
      </w:pPr>
      <w:rPr>
        <w:rFonts w:ascii="Courier New" w:hAnsi="Courier New" w:hint="default"/>
      </w:rPr>
    </w:lvl>
    <w:lvl w:ilvl="8" w:tplc="62C229EA">
      <w:start w:val="1"/>
      <w:numFmt w:val="bullet"/>
      <w:lvlText w:val=""/>
      <w:lvlJc w:val="left"/>
      <w:pPr>
        <w:ind w:left="6480" w:hanging="360"/>
      </w:pPr>
      <w:rPr>
        <w:rFonts w:ascii="Wingdings" w:hAnsi="Wingdings" w:hint="default"/>
      </w:rPr>
    </w:lvl>
  </w:abstractNum>
  <w:abstractNum w:abstractNumId="21" w15:restartNumberingAfterBreak="0">
    <w:nsid w:val="4B0FE7D9"/>
    <w:multiLevelType w:val="hybridMultilevel"/>
    <w:tmpl w:val="99781AEE"/>
    <w:lvl w:ilvl="0" w:tplc="84F2980C">
      <w:start w:val="1"/>
      <w:numFmt w:val="bullet"/>
      <w:lvlText w:val=""/>
      <w:lvlJc w:val="left"/>
      <w:pPr>
        <w:ind w:left="720" w:hanging="360"/>
      </w:pPr>
      <w:rPr>
        <w:rFonts w:ascii="Symbol" w:hAnsi="Symbol" w:hint="default"/>
      </w:rPr>
    </w:lvl>
    <w:lvl w:ilvl="1" w:tplc="8EBA1430">
      <w:start w:val="1"/>
      <w:numFmt w:val="bullet"/>
      <w:lvlText w:val="o"/>
      <w:lvlJc w:val="left"/>
      <w:pPr>
        <w:ind w:left="1440" w:hanging="360"/>
      </w:pPr>
      <w:rPr>
        <w:rFonts w:ascii="Courier New" w:hAnsi="Courier New" w:hint="default"/>
      </w:rPr>
    </w:lvl>
    <w:lvl w:ilvl="2" w:tplc="E90030A0">
      <w:start w:val="1"/>
      <w:numFmt w:val="bullet"/>
      <w:lvlText w:val=""/>
      <w:lvlJc w:val="left"/>
      <w:pPr>
        <w:ind w:left="2160" w:hanging="360"/>
      </w:pPr>
      <w:rPr>
        <w:rFonts w:ascii="Wingdings" w:hAnsi="Wingdings" w:hint="default"/>
      </w:rPr>
    </w:lvl>
    <w:lvl w:ilvl="3" w:tplc="F91E81AA">
      <w:start w:val="1"/>
      <w:numFmt w:val="bullet"/>
      <w:lvlText w:val=""/>
      <w:lvlJc w:val="left"/>
      <w:pPr>
        <w:ind w:left="2880" w:hanging="360"/>
      </w:pPr>
      <w:rPr>
        <w:rFonts w:ascii="Symbol" w:hAnsi="Symbol" w:hint="default"/>
      </w:rPr>
    </w:lvl>
    <w:lvl w:ilvl="4" w:tplc="C7A0C9B4">
      <w:start w:val="1"/>
      <w:numFmt w:val="bullet"/>
      <w:lvlText w:val="o"/>
      <w:lvlJc w:val="left"/>
      <w:pPr>
        <w:ind w:left="3600" w:hanging="360"/>
      </w:pPr>
      <w:rPr>
        <w:rFonts w:ascii="Courier New" w:hAnsi="Courier New" w:hint="default"/>
      </w:rPr>
    </w:lvl>
    <w:lvl w:ilvl="5" w:tplc="7A5A54D6">
      <w:start w:val="1"/>
      <w:numFmt w:val="bullet"/>
      <w:lvlText w:val=""/>
      <w:lvlJc w:val="left"/>
      <w:pPr>
        <w:ind w:left="4320" w:hanging="360"/>
      </w:pPr>
      <w:rPr>
        <w:rFonts w:ascii="Wingdings" w:hAnsi="Wingdings" w:hint="default"/>
      </w:rPr>
    </w:lvl>
    <w:lvl w:ilvl="6" w:tplc="027A804A">
      <w:start w:val="1"/>
      <w:numFmt w:val="bullet"/>
      <w:lvlText w:val=""/>
      <w:lvlJc w:val="left"/>
      <w:pPr>
        <w:ind w:left="5040" w:hanging="360"/>
      </w:pPr>
      <w:rPr>
        <w:rFonts w:ascii="Symbol" w:hAnsi="Symbol" w:hint="default"/>
      </w:rPr>
    </w:lvl>
    <w:lvl w:ilvl="7" w:tplc="FBD823AE">
      <w:start w:val="1"/>
      <w:numFmt w:val="bullet"/>
      <w:lvlText w:val="o"/>
      <w:lvlJc w:val="left"/>
      <w:pPr>
        <w:ind w:left="5760" w:hanging="360"/>
      </w:pPr>
      <w:rPr>
        <w:rFonts w:ascii="Courier New" w:hAnsi="Courier New" w:hint="default"/>
      </w:rPr>
    </w:lvl>
    <w:lvl w:ilvl="8" w:tplc="11A09902">
      <w:start w:val="1"/>
      <w:numFmt w:val="bullet"/>
      <w:lvlText w:val=""/>
      <w:lvlJc w:val="left"/>
      <w:pPr>
        <w:ind w:left="6480" w:hanging="360"/>
      </w:pPr>
      <w:rPr>
        <w:rFonts w:ascii="Wingdings" w:hAnsi="Wingdings" w:hint="default"/>
      </w:rPr>
    </w:lvl>
  </w:abstractNum>
  <w:abstractNum w:abstractNumId="22" w15:restartNumberingAfterBreak="0">
    <w:nsid w:val="4D7422DB"/>
    <w:multiLevelType w:val="hybridMultilevel"/>
    <w:tmpl w:val="E2F45F9A"/>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EB124AF"/>
    <w:multiLevelType w:val="hybridMultilevel"/>
    <w:tmpl w:val="EEE67B82"/>
    <w:lvl w:ilvl="0" w:tplc="ABD6C49E">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9E6884D4">
      <w:numFmt w:val="bullet"/>
      <w:lvlText w:val="•"/>
      <w:lvlJc w:val="left"/>
      <w:pPr>
        <w:ind w:left="881" w:hanging="360"/>
      </w:pPr>
      <w:rPr>
        <w:rFonts w:hint="default"/>
        <w:lang w:val="sl-SI" w:eastAsia="en-US" w:bidi="ar-SA"/>
      </w:rPr>
    </w:lvl>
    <w:lvl w:ilvl="2" w:tplc="3C9697A8">
      <w:numFmt w:val="bullet"/>
      <w:lvlText w:val="•"/>
      <w:lvlJc w:val="left"/>
      <w:pPr>
        <w:ind w:left="1062" w:hanging="360"/>
      </w:pPr>
      <w:rPr>
        <w:rFonts w:hint="default"/>
        <w:lang w:val="sl-SI" w:eastAsia="en-US" w:bidi="ar-SA"/>
      </w:rPr>
    </w:lvl>
    <w:lvl w:ilvl="3" w:tplc="B3D8FADA">
      <w:numFmt w:val="bullet"/>
      <w:lvlText w:val="•"/>
      <w:lvlJc w:val="left"/>
      <w:pPr>
        <w:ind w:left="1244" w:hanging="360"/>
      </w:pPr>
      <w:rPr>
        <w:rFonts w:hint="default"/>
        <w:lang w:val="sl-SI" w:eastAsia="en-US" w:bidi="ar-SA"/>
      </w:rPr>
    </w:lvl>
    <w:lvl w:ilvl="4" w:tplc="0B5E5FCA">
      <w:numFmt w:val="bullet"/>
      <w:lvlText w:val="•"/>
      <w:lvlJc w:val="left"/>
      <w:pPr>
        <w:ind w:left="1425" w:hanging="360"/>
      </w:pPr>
      <w:rPr>
        <w:rFonts w:hint="default"/>
        <w:lang w:val="sl-SI" w:eastAsia="en-US" w:bidi="ar-SA"/>
      </w:rPr>
    </w:lvl>
    <w:lvl w:ilvl="5" w:tplc="4BA68DD0">
      <w:numFmt w:val="bullet"/>
      <w:lvlText w:val="•"/>
      <w:lvlJc w:val="left"/>
      <w:pPr>
        <w:ind w:left="1607" w:hanging="360"/>
      </w:pPr>
      <w:rPr>
        <w:rFonts w:hint="default"/>
        <w:lang w:val="sl-SI" w:eastAsia="en-US" w:bidi="ar-SA"/>
      </w:rPr>
    </w:lvl>
    <w:lvl w:ilvl="6" w:tplc="D90A12CA">
      <w:numFmt w:val="bullet"/>
      <w:lvlText w:val="•"/>
      <w:lvlJc w:val="left"/>
      <w:pPr>
        <w:ind w:left="1788" w:hanging="360"/>
      </w:pPr>
      <w:rPr>
        <w:rFonts w:hint="default"/>
        <w:lang w:val="sl-SI" w:eastAsia="en-US" w:bidi="ar-SA"/>
      </w:rPr>
    </w:lvl>
    <w:lvl w:ilvl="7" w:tplc="0BAC0FF4">
      <w:numFmt w:val="bullet"/>
      <w:lvlText w:val="•"/>
      <w:lvlJc w:val="left"/>
      <w:pPr>
        <w:ind w:left="1969" w:hanging="360"/>
      </w:pPr>
      <w:rPr>
        <w:rFonts w:hint="default"/>
        <w:lang w:val="sl-SI" w:eastAsia="en-US" w:bidi="ar-SA"/>
      </w:rPr>
    </w:lvl>
    <w:lvl w:ilvl="8" w:tplc="6CDCB074">
      <w:numFmt w:val="bullet"/>
      <w:lvlText w:val="•"/>
      <w:lvlJc w:val="left"/>
      <w:pPr>
        <w:ind w:left="2151" w:hanging="360"/>
      </w:pPr>
      <w:rPr>
        <w:rFonts w:hint="default"/>
        <w:lang w:val="sl-SI" w:eastAsia="en-US" w:bidi="ar-SA"/>
      </w:rPr>
    </w:lvl>
  </w:abstractNum>
  <w:abstractNum w:abstractNumId="24" w15:restartNumberingAfterBreak="0">
    <w:nsid w:val="56013740"/>
    <w:multiLevelType w:val="hybridMultilevel"/>
    <w:tmpl w:val="B02E8288"/>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8371111"/>
    <w:multiLevelType w:val="hybridMultilevel"/>
    <w:tmpl w:val="A9AA809A"/>
    <w:lvl w:ilvl="0" w:tplc="28B4F37C">
      <w:start w:val="1"/>
      <w:numFmt w:val="bullet"/>
      <w:lvlText w:val="-"/>
      <w:lvlJc w:val="left"/>
      <w:pPr>
        <w:ind w:left="720" w:hanging="360"/>
      </w:pPr>
      <w:rPr>
        <w:rFonts w:ascii="Aptos" w:hAnsi="Aptos" w:hint="default"/>
      </w:rPr>
    </w:lvl>
    <w:lvl w:ilvl="1" w:tplc="706EA144">
      <w:start w:val="1"/>
      <w:numFmt w:val="bullet"/>
      <w:lvlText w:val="o"/>
      <w:lvlJc w:val="left"/>
      <w:pPr>
        <w:ind w:left="1440" w:hanging="360"/>
      </w:pPr>
      <w:rPr>
        <w:rFonts w:ascii="Courier New" w:hAnsi="Courier New" w:hint="default"/>
      </w:rPr>
    </w:lvl>
    <w:lvl w:ilvl="2" w:tplc="1DB06C6A">
      <w:start w:val="1"/>
      <w:numFmt w:val="bullet"/>
      <w:lvlText w:val=""/>
      <w:lvlJc w:val="left"/>
      <w:pPr>
        <w:ind w:left="2160" w:hanging="360"/>
      </w:pPr>
      <w:rPr>
        <w:rFonts w:ascii="Wingdings" w:hAnsi="Wingdings" w:hint="default"/>
      </w:rPr>
    </w:lvl>
    <w:lvl w:ilvl="3" w:tplc="827A0AC4">
      <w:start w:val="1"/>
      <w:numFmt w:val="bullet"/>
      <w:lvlText w:val=""/>
      <w:lvlJc w:val="left"/>
      <w:pPr>
        <w:ind w:left="2880" w:hanging="360"/>
      </w:pPr>
      <w:rPr>
        <w:rFonts w:ascii="Symbol" w:hAnsi="Symbol" w:hint="default"/>
      </w:rPr>
    </w:lvl>
    <w:lvl w:ilvl="4" w:tplc="75FA6492">
      <w:start w:val="1"/>
      <w:numFmt w:val="bullet"/>
      <w:lvlText w:val="o"/>
      <w:lvlJc w:val="left"/>
      <w:pPr>
        <w:ind w:left="3600" w:hanging="360"/>
      </w:pPr>
      <w:rPr>
        <w:rFonts w:ascii="Courier New" w:hAnsi="Courier New" w:hint="default"/>
      </w:rPr>
    </w:lvl>
    <w:lvl w:ilvl="5" w:tplc="972C1EDA">
      <w:start w:val="1"/>
      <w:numFmt w:val="bullet"/>
      <w:lvlText w:val=""/>
      <w:lvlJc w:val="left"/>
      <w:pPr>
        <w:ind w:left="4320" w:hanging="360"/>
      </w:pPr>
      <w:rPr>
        <w:rFonts w:ascii="Wingdings" w:hAnsi="Wingdings" w:hint="default"/>
      </w:rPr>
    </w:lvl>
    <w:lvl w:ilvl="6" w:tplc="D130D9C8">
      <w:start w:val="1"/>
      <w:numFmt w:val="bullet"/>
      <w:lvlText w:val=""/>
      <w:lvlJc w:val="left"/>
      <w:pPr>
        <w:ind w:left="5040" w:hanging="360"/>
      </w:pPr>
      <w:rPr>
        <w:rFonts w:ascii="Symbol" w:hAnsi="Symbol" w:hint="default"/>
      </w:rPr>
    </w:lvl>
    <w:lvl w:ilvl="7" w:tplc="5A7A5B88">
      <w:start w:val="1"/>
      <w:numFmt w:val="bullet"/>
      <w:lvlText w:val="o"/>
      <w:lvlJc w:val="left"/>
      <w:pPr>
        <w:ind w:left="5760" w:hanging="360"/>
      </w:pPr>
      <w:rPr>
        <w:rFonts w:ascii="Courier New" w:hAnsi="Courier New" w:hint="default"/>
      </w:rPr>
    </w:lvl>
    <w:lvl w:ilvl="8" w:tplc="CA908D0A">
      <w:start w:val="1"/>
      <w:numFmt w:val="bullet"/>
      <w:lvlText w:val=""/>
      <w:lvlJc w:val="left"/>
      <w:pPr>
        <w:ind w:left="6480" w:hanging="360"/>
      </w:pPr>
      <w:rPr>
        <w:rFonts w:ascii="Wingdings" w:hAnsi="Wingdings" w:hint="default"/>
      </w:rPr>
    </w:lvl>
  </w:abstractNum>
  <w:abstractNum w:abstractNumId="26" w15:restartNumberingAfterBreak="0">
    <w:nsid w:val="5A757E86"/>
    <w:multiLevelType w:val="hybridMultilevel"/>
    <w:tmpl w:val="80CC960A"/>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B18078B"/>
    <w:multiLevelType w:val="hybridMultilevel"/>
    <w:tmpl w:val="1DE2C536"/>
    <w:lvl w:ilvl="0" w:tplc="23DE4D64">
      <w:start w:val="1"/>
      <w:numFmt w:val="bullet"/>
      <w:lvlText w:val="-"/>
      <w:lvlJc w:val="left"/>
      <w:pPr>
        <w:ind w:left="720" w:hanging="360"/>
      </w:pPr>
      <w:rPr>
        <w:rFonts w:ascii="Aptos" w:hAnsi="Aptos" w:hint="default"/>
      </w:rPr>
    </w:lvl>
    <w:lvl w:ilvl="1" w:tplc="4E72F818">
      <w:start w:val="1"/>
      <w:numFmt w:val="bullet"/>
      <w:lvlText w:val="o"/>
      <w:lvlJc w:val="left"/>
      <w:pPr>
        <w:ind w:left="1440" w:hanging="360"/>
      </w:pPr>
      <w:rPr>
        <w:rFonts w:ascii="Courier New" w:hAnsi="Courier New" w:hint="default"/>
      </w:rPr>
    </w:lvl>
    <w:lvl w:ilvl="2" w:tplc="6D640378">
      <w:start w:val="1"/>
      <w:numFmt w:val="bullet"/>
      <w:lvlText w:val=""/>
      <w:lvlJc w:val="left"/>
      <w:pPr>
        <w:ind w:left="2160" w:hanging="360"/>
      </w:pPr>
      <w:rPr>
        <w:rFonts w:ascii="Wingdings" w:hAnsi="Wingdings" w:hint="default"/>
      </w:rPr>
    </w:lvl>
    <w:lvl w:ilvl="3" w:tplc="889C40CC">
      <w:start w:val="1"/>
      <w:numFmt w:val="bullet"/>
      <w:lvlText w:val=""/>
      <w:lvlJc w:val="left"/>
      <w:pPr>
        <w:ind w:left="2880" w:hanging="360"/>
      </w:pPr>
      <w:rPr>
        <w:rFonts w:ascii="Symbol" w:hAnsi="Symbol" w:hint="default"/>
      </w:rPr>
    </w:lvl>
    <w:lvl w:ilvl="4" w:tplc="38EAFCBE">
      <w:start w:val="1"/>
      <w:numFmt w:val="bullet"/>
      <w:lvlText w:val="o"/>
      <w:lvlJc w:val="left"/>
      <w:pPr>
        <w:ind w:left="3600" w:hanging="360"/>
      </w:pPr>
      <w:rPr>
        <w:rFonts w:ascii="Courier New" w:hAnsi="Courier New" w:hint="default"/>
      </w:rPr>
    </w:lvl>
    <w:lvl w:ilvl="5" w:tplc="CD025438">
      <w:start w:val="1"/>
      <w:numFmt w:val="bullet"/>
      <w:lvlText w:val=""/>
      <w:lvlJc w:val="left"/>
      <w:pPr>
        <w:ind w:left="4320" w:hanging="360"/>
      </w:pPr>
      <w:rPr>
        <w:rFonts w:ascii="Wingdings" w:hAnsi="Wingdings" w:hint="default"/>
      </w:rPr>
    </w:lvl>
    <w:lvl w:ilvl="6" w:tplc="73EA703C">
      <w:start w:val="1"/>
      <w:numFmt w:val="bullet"/>
      <w:lvlText w:val=""/>
      <w:lvlJc w:val="left"/>
      <w:pPr>
        <w:ind w:left="5040" w:hanging="360"/>
      </w:pPr>
      <w:rPr>
        <w:rFonts w:ascii="Symbol" w:hAnsi="Symbol" w:hint="default"/>
      </w:rPr>
    </w:lvl>
    <w:lvl w:ilvl="7" w:tplc="3B7C582C">
      <w:start w:val="1"/>
      <w:numFmt w:val="bullet"/>
      <w:lvlText w:val="o"/>
      <w:lvlJc w:val="left"/>
      <w:pPr>
        <w:ind w:left="5760" w:hanging="360"/>
      </w:pPr>
      <w:rPr>
        <w:rFonts w:ascii="Courier New" w:hAnsi="Courier New" w:hint="default"/>
      </w:rPr>
    </w:lvl>
    <w:lvl w:ilvl="8" w:tplc="FA2AC1EC">
      <w:start w:val="1"/>
      <w:numFmt w:val="bullet"/>
      <w:lvlText w:val=""/>
      <w:lvlJc w:val="left"/>
      <w:pPr>
        <w:ind w:left="6480" w:hanging="360"/>
      </w:pPr>
      <w:rPr>
        <w:rFonts w:ascii="Wingdings" w:hAnsi="Wingdings" w:hint="default"/>
      </w:rPr>
    </w:lvl>
  </w:abstractNum>
  <w:abstractNum w:abstractNumId="28" w15:restartNumberingAfterBreak="0">
    <w:nsid w:val="5E40E4C5"/>
    <w:multiLevelType w:val="hybridMultilevel"/>
    <w:tmpl w:val="402C6C10"/>
    <w:lvl w:ilvl="0" w:tplc="0ADE40BA">
      <w:start w:val="1"/>
      <w:numFmt w:val="bullet"/>
      <w:lvlText w:val="-"/>
      <w:lvlJc w:val="left"/>
      <w:pPr>
        <w:ind w:left="720" w:hanging="360"/>
      </w:pPr>
      <w:rPr>
        <w:rFonts w:ascii="&quot;Sylfaen&quot;,serif" w:hAnsi="&quot;Sylfaen&quot;,serif" w:hint="default"/>
      </w:rPr>
    </w:lvl>
    <w:lvl w:ilvl="1" w:tplc="7B087CCE">
      <w:start w:val="1"/>
      <w:numFmt w:val="bullet"/>
      <w:lvlText w:val="o"/>
      <w:lvlJc w:val="left"/>
      <w:pPr>
        <w:ind w:left="1440" w:hanging="360"/>
      </w:pPr>
      <w:rPr>
        <w:rFonts w:ascii="Courier New" w:hAnsi="Courier New" w:hint="default"/>
      </w:rPr>
    </w:lvl>
    <w:lvl w:ilvl="2" w:tplc="6E7AA0AE">
      <w:start w:val="1"/>
      <w:numFmt w:val="bullet"/>
      <w:lvlText w:val=""/>
      <w:lvlJc w:val="left"/>
      <w:pPr>
        <w:ind w:left="2160" w:hanging="360"/>
      </w:pPr>
      <w:rPr>
        <w:rFonts w:ascii="Wingdings" w:hAnsi="Wingdings" w:hint="default"/>
      </w:rPr>
    </w:lvl>
    <w:lvl w:ilvl="3" w:tplc="C8560B20">
      <w:start w:val="1"/>
      <w:numFmt w:val="bullet"/>
      <w:lvlText w:val=""/>
      <w:lvlJc w:val="left"/>
      <w:pPr>
        <w:ind w:left="2880" w:hanging="360"/>
      </w:pPr>
      <w:rPr>
        <w:rFonts w:ascii="Symbol" w:hAnsi="Symbol" w:hint="default"/>
      </w:rPr>
    </w:lvl>
    <w:lvl w:ilvl="4" w:tplc="2AB24112">
      <w:start w:val="1"/>
      <w:numFmt w:val="bullet"/>
      <w:lvlText w:val="o"/>
      <w:lvlJc w:val="left"/>
      <w:pPr>
        <w:ind w:left="3600" w:hanging="360"/>
      </w:pPr>
      <w:rPr>
        <w:rFonts w:ascii="Courier New" w:hAnsi="Courier New" w:hint="default"/>
      </w:rPr>
    </w:lvl>
    <w:lvl w:ilvl="5" w:tplc="B0287AF6">
      <w:start w:val="1"/>
      <w:numFmt w:val="bullet"/>
      <w:lvlText w:val=""/>
      <w:lvlJc w:val="left"/>
      <w:pPr>
        <w:ind w:left="4320" w:hanging="360"/>
      </w:pPr>
      <w:rPr>
        <w:rFonts w:ascii="Wingdings" w:hAnsi="Wingdings" w:hint="default"/>
      </w:rPr>
    </w:lvl>
    <w:lvl w:ilvl="6" w:tplc="BFF0CFEA">
      <w:start w:val="1"/>
      <w:numFmt w:val="bullet"/>
      <w:lvlText w:val=""/>
      <w:lvlJc w:val="left"/>
      <w:pPr>
        <w:ind w:left="5040" w:hanging="360"/>
      </w:pPr>
      <w:rPr>
        <w:rFonts w:ascii="Symbol" w:hAnsi="Symbol" w:hint="default"/>
      </w:rPr>
    </w:lvl>
    <w:lvl w:ilvl="7" w:tplc="DC5C4380">
      <w:start w:val="1"/>
      <w:numFmt w:val="bullet"/>
      <w:lvlText w:val="o"/>
      <w:lvlJc w:val="left"/>
      <w:pPr>
        <w:ind w:left="5760" w:hanging="360"/>
      </w:pPr>
      <w:rPr>
        <w:rFonts w:ascii="Courier New" w:hAnsi="Courier New" w:hint="default"/>
      </w:rPr>
    </w:lvl>
    <w:lvl w:ilvl="8" w:tplc="D9A41210">
      <w:start w:val="1"/>
      <w:numFmt w:val="bullet"/>
      <w:lvlText w:val=""/>
      <w:lvlJc w:val="left"/>
      <w:pPr>
        <w:ind w:left="6480" w:hanging="360"/>
      </w:pPr>
      <w:rPr>
        <w:rFonts w:ascii="Wingdings" w:hAnsi="Wingdings" w:hint="default"/>
      </w:rPr>
    </w:lvl>
  </w:abstractNum>
  <w:abstractNum w:abstractNumId="29" w15:restartNumberingAfterBreak="0">
    <w:nsid w:val="5EC040A5"/>
    <w:multiLevelType w:val="hybridMultilevel"/>
    <w:tmpl w:val="59D4897E"/>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FE3B275"/>
    <w:multiLevelType w:val="hybridMultilevel"/>
    <w:tmpl w:val="5E72D4A4"/>
    <w:lvl w:ilvl="0" w:tplc="57640402">
      <w:start w:val="1"/>
      <w:numFmt w:val="bullet"/>
      <w:lvlText w:val=""/>
      <w:lvlJc w:val="left"/>
      <w:pPr>
        <w:ind w:left="720" w:hanging="360"/>
      </w:pPr>
      <w:rPr>
        <w:rFonts w:ascii="Symbol" w:hAnsi="Symbol" w:hint="default"/>
      </w:rPr>
    </w:lvl>
    <w:lvl w:ilvl="1" w:tplc="F8068D16">
      <w:start w:val="1"/>
      <w:numFmt w:val="bullet"/>
      <w:lvlText w:val="o"/>
      <w:lvlJc w:val="left"/>
      <w:pPr>
        <w:ind w:left="1440" w:hanging="360"/>
      </w:pPr>
      <w:rPr>
        <w:rFonts w:ascii="Courier New" w:hAnsi="Courier New" w:hint="default"/>
      </w:rPr>
    </w:lvl>
    <w:lvl w:ilvl="2" w:tplc="0AB64FF2">
      <w:start w:val="1"/>
      <w:numFmt w:val="bullet"/>
      <w:lvlText w:val=""/>
      <w:lvlJc w:val="left"/>
      <w:pPr>
        <w:ind w:left="2160" w:hanging="360"/>
      </w:pPr>
      <w:rPr>
        <w:rFonts w:ascii="Wingdings" w:hAnsi="Wingdings" w:hint="default"/>
      </w:rPr>
    </w:lvl>
    <w:lvl w:ilvl="3" w:tplc="5D087AB2">
      <w:start w:val="1"/>
      <w:numFmt w:val="bullet"/>
      <w:lvlText w:val=""/>
      <w:lvlJc w:val="left"/>
      <w:pPr>
        <w:ind w:left="2880" w:hanging="360"/>
      </w:pPr>
      <w:rPr>
        <w:rFonts w:ascii="Symbol" w:hAnsi="Symbol" w:hint="default"/>
      </w:rPr>
    </w:lvl>
    <w:lvl w:ilvl="4" w:tplc="5BECFEA0">
      <w:start w:val="1"/>
      <w:numFmt w:val="bullet"/>
      <w:lvlText w:val="o"/>
      <w:lvlJc w:val="left"/>
      <w:pPr>
        <w:ind w:left="3600" w:hanging="360"/>
      </w:pPr>
      <w:rPr>
        <w:rFonts w:ascii="Courier New" w:hAnsi="Courier New" w:hint="default"/>
      </w:rPr>
    </w:lvl>
    <w:lvl w:ilvl="5" w:tplc="CB5619E2">
      <w:start w:val="1"/>
      <w:numFmt w:val="bullet"/>
      <w:lvlText w:val=""/>
      <w:lvlJc w:val="left"/>
      <w:pPr>
        <w:ind w:left="4320" w:hanging="360"/>
      </w:pPr>
      <w:rPr>
        <w:rFonts w:ascii="Wingdings" w:hAnsi="Wingdings" w:hint="default"/>
      </w:rPr>
    </w:lvl>
    <w:lvl w:ilvl="6" w:tplc="34643BC0">
      <w:start w:val="1"/>
      <w:numFmt w:val="bullet"/>
      <w:lvlText w:val=""/>
      <w:lvlJc w:val="left"/>
      <w:pPr>
        <w:ind w:left="5040" w:hanging="360"/>
      </w:pPr>
      <w:rPr>
        <w:rFonts w:ascii="Symbol" w:hAnsi="Symbol" w:hint="default"/>
      </w:rPr>
    </w:lvl>
    <w:lvl w:ilvl="7" w:tplc="7FCA0326">
      <w:start w:val="1"/>
      <w:numFmt w:val="bullet"/>
      <w:lvlText w:val="o"/>
      <w:lvlJc w:val="left"/>
      <w:pPr>
        <w:ind w:left="5760" w:hanging="360"/>
      </w:pPr>
      <w:rPr>
        <w:rFonts w:ascii="Courier New" w:hAnsi="Courier New" w:hint="default"/>
      </w:rPr>
    </w:lvl>
    <w:lvl w:ilvl="8" w:tplc="298E7252">
      <w:start w:val="1"/>
      <w:numFmt w:val="bullet"/>
      <w:lvlText w:val=""/>
      <w:lvlJc w:val="left"/>
      <w:pPr>
        <w:ind w:left="6480" w:hanging="360"/>
      </w:pPr>
      <w:rPr>
        <w:rFonts w:ascii="Wingdings" w:hAnsi="Wingdings" w:hint="default"/>
      </w:rPr>
    </w:lvl>
  </w:abstractNum>
  <w:abstractNum w:abstractNumId="31" w15:restartNumberingAfterBreak="0">
    <w:nsid w:val="64EE5B65"/>
    <w:multiLevelType w:val="hybridMultilevel"/>
    <w:tmpl w:val="E1D662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6EB0754"/>
    <w:multiLevelType w:val="hybridMultilevel"/>
    <w:tmpl w:val="47A4EA8C"/>
    <w:lvl w:ilvl="0" w:tplc="0424000F">
      <w:start w:val="4"/>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7365608"/>
    <w:multiLevelType w:val="hybridMultilevel"/>
    <w:tmpl w:val="78082C4A"/>
    <w:lvl w:ilvl="0" w:tplc="89B6AC0E">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284417B2">
      <w:numFmt w:val="bullet"/>
      <w:lvlText w:val="•"/>
      <w:lvlJc w:val="left"/>
      <w:pPr>
        <w:ind w:left="886" w:hanging="360"/>
      </w:pPr>
      <w:rPr>
        <w:rFonts w:hint="default"/>
        <w:lang w:val="sl-SI" w:eastAsia="en-US" w:bidi="ar-SA"/>
      </w:rPr>
    </w:lvl>
    <w:lvl w:ilvl="2" w:tplc="7BE2180C">
      <w:numFmt w:val="bullet"/>
      <w:lvlText w:val="•"/>
      <w:lvlJc w:val="left"/>
      <w:pPr>
        <w:ind w:left="1053" w:hanging="360"/>
      </w:pPr>
      <w:rPr>
        <w:rFonts w:hint="default"/>
        <w:lang w:val="sl-SI" w:eastAsia="en-US" w:bidi="ar-SA"/>
      </w:rPr>
    </w:lvl>
    <w:lvl w:ilvl="3" w:tplc="EF6CB404">
      <w:numFmt w:val="bullet"/>
      <w:lvlText w:val="•"/>
      <w:lvlJc w:val="left"/>
      <w:pPr>
        <w:ind w:left="1220" w:hanging="360"/>
      </w:pPr>
      <w:rPr>
        <w:rFonts w:hint="default"/>
        <w:lang w:val="sl-SI" w:eastAsia="en-US" w:bidi="ar-SA"/>
      </w:rPr>
    </w:lvl>
    <w:lvl w:ilvl="4" w:tplc="A1828726">
      <w:numFmt w:val="bullet"/>
      <w:lvlText w:val="•"/>
      <w:lvlJc w:val="left"/>
      <w:pPr>
        <w:ind w:left="1387" w:hanging="360"/>
      </w:pPr>
      <w:rPr>
        <w:rFonts w:hint="default"/>
        <w:lang w:val="sl-SI" w:eastAsia="en-US" w:bidi="ar-SA"/>
      </w:rPr>
    </w:lvl>
    <w:lvl w:ilvl="5" w:tplc="291EE126">
      <w:numFmt w:val="bullet"/>
      <w:lvlText w:val="•"/>
      <w:lvlJc w:val="left"/>
      <w:pPr>
        <w:ind w:left="1554" w:hanging="360"/>
      </w:pPr>
      <w:rPr>
        <w:rFonts w:hint="default"/>
        <w:lang w:val="sl-SI" w:eastAsia="en-US" w:bidi="ar-SA"/>
      </w:rPr>
    </w:lvl>
    <w:lvl w:ilvl="6" w:tplc="315AC7D6">
      <w:numFmt w:val="bullet"/>
      <w:lvlText w:val="•"/>
      <w:lvlJc w:val="left"/>
      <w:pPr>
        <w:ind w:left="1720" w:hanging="360"/>
      </w:pPr>
      <w:rPr>
        <w:rFonts w:hint="default"/>
        <w:lang w:val="sl-SI" w:eastAsia="en-US" w:bidi="ar-SA"/>
      </w:rPr>
    </w:lvl>
    <w:lvl w:ilvl="7" w:tplc="E174B0A8">
      <w:numFmt w:val="bullet"/>
      <w:lvlText w:val="•"/>
      <w:lvlJc w:val="left"/>
      <w:pPr>
        <w:ind w:left="1887" w:hanging="360"/>
      </w:pPr>
      <w:rPr>
        <w:rFonts w:hint="default"/>
        <w:lang w:val="sl-SI" w:eastAsia="en-US" w:bidi="ar-SA"/>
      </w:rPr>
    </w:lvl>
    <w:lvl w:ilvl="8" w:tplc="9D463548">
      <w:numFmt w:val="bullet"/>
      <w:lvlText w:val="•"/>
      <w:lvlJc w:val="left"/>
      <w:pPr>
        <w:ind w:left="2054" w:hanging="360"/>
      </w:pPr>
      <w:rPr>
        <w:rFonts w:hint="default"/>
        <w:lang w:val="sl-SI" w:eastAsia="en-US" w:bidi="ar-SA"/>
      </w:rPr>
    </w:lvl>
  </w:abstractNum>
  <w:abstractNum w:abstractNumId="34" w15:restartNumberingAfterBreak="0">
    <w:nsid w:val="6768E9AB"/>
    <w:multiLevelType w:val="hybridMultilevel"/>
    <w:tmpl w:val="0396E736"/>
    <w:lvl w:ilvl="0" w:tplc="C4E8A998">
      <w:start w:val="1"/>
      <w:numFmt w:val="bullet"/>
      <w:lvlText w:val="-"/>
      <w:lvlJc w:val="left"/>
      <w:pPr>
        <w:ind w:left="720" w:hanging="360"/>
      </w:pPr>
      <w:rPr>
        <w:rFonts w:ascii="Aptos" w:hAnsi="Aptos" w:hint="default"/>
      </w:rPr>
    </w:lvl>
    <w:lvl w:ilvl="1" w:tplc="D8F02D40">
      <w:start w:val="1"/>
      <w:numFmt w:val="bullet"/>
      <w:lvlText w:val="o"/>
      <w:lvlJc w:val="left"/>
      <w:pPr>
        <w:ind w:left="1440" w:hanging="360"/>
      </w:pPr>
      <w:rPr>
        <w:rFonts w:ascii="Courier New" w:hAnsi="Courier New" w:hint="default"/>
      </w:rPr>
    </w:lvl>
    <w:lvl w:ilvl="2" w:tplc="6AD02312">
      <w:start w:val="1"/>
      <w:numFmt w:val="bullet"/>
      <w:lvlText w:val=""/>
      <w:lvlJc w:val="left"/>
      <w:pPr>
        <w:ind w:left="2160" w:hanging="360"/>
      </w:pPr>
      <w:rPr>
        <w:rFonts w:ascii="Wingdings" w:hAnsi="Wingdings" w:hint="default"/>
      </w:rPr>
    </w:lvl>
    <w:lvl w:ilvl="3" w:tplc="EF6206A6">
      <w:start w:val="1"/>
      <w:numFmt w:val="bullet"/>
      <w:lvlText w:val=""/>
      <w:lvlJc w:val="left"/>
      <w:pPr>
        <w:ind w:left="2880" w:hanging="360"/>
      </w:pPr>
      <w:rPr>
        <w:rFonts w:ascii="Symbol" w:hAnsi="Symbol" w:hint="default"/>
      </w:rPr>
    </w:lvl>
    <w:lvl w:ilvl="4" w:tplc="4E023A08">
      <w:start w:val="1"/>
      <w:numFmt w:val="bullet"/>
      <w:lvlText w:val="o"/>
      <w:lvlJc w:val="left"/>
      <w:pPr>
        <w:ind w:left="3600" w:hanging="360"/>
      </w:pPr>
      <w:rPr>
        <w:rFonts w:ascii="Courier New" w:hAnsi="Courier New" w:hint="default"/>
      </w:rPr>
    </w:lvl>
    <w:lvl w:ilvl="5" w:tplc="D55E1D5A">
      <w:start w:val="1"/>
      <w:numFmt w:val="bullet"/>
      <w:lvlText w:val=""/>
      <w:lvlJc w:val="left"/>
      <w:pPr>
        <w:ind w:left="4320" w:hanging="360"/>
      </w:pPr>
      <w:rPr>
        <w:rFonts w:ascii="Wingdings" w:hAnsi="Wingdings" w:hint="default"/>
      </w:rPr>
    </w:lvl>
    <w:lvl w:ilvl="6" w:tplc="6A26A476">
      <w:start w:val="1"/>
      <w:numFmt w:val="bullet"/>
      <w:lvlText w:val=""/>
      <w:lvlJc w:val="left"/>
      <w:pPr>
        <w:ind w:left="5040" w:hanging="360"/>
      </w:pPr>
      <w:rPr>
        <w:rFonts w:ascii="Symbol" w:hAnsi="Symbol" w:hint="default"/>
      </w:rPr>
    </w:lvl>
    <w:lvl w:ilvl="7" w:tplc="CC9C3112">
      <w:start w:val="1"/>
      <w:numFmt w:val="bullet"/>
      <w:lvlText w:val="o"/>
      <w:lvlJc w:val="left"/>
      <w:pPr>
        <w:ind w:left="5760" w:hanging="360"/>
      </w:pPr>
      <w:rPr>
        <w:rFonts w:ascii="Courier New" w:hAnsi="Courier New" w:hint="default"/>
      </w:rPr>
    </w:lvl>
    <w:lvl w:ilvl="8" w:tplc="0D2A49FC">
      <w:start w:val="1"/>
      <w:numFmt w:val="bullet"/>
      <w:lvlText w:val=""/>
      <w:lvlJc w:val="left"/>
      <w:pPr>
        <w:ind w:left="6480" w:hanging="360"/>
      </w:pPr>
      <w:rPr>
        <w:rFonts w:ascii="Wingdings" w:hAnsi="Wingdings" w:hint="default"/>
      </w:rPr>
    </w:lvl>
  </w:abstractNum>
  <w:abstractNum w:abstractNumId="35" w15:restartNumberingAfterBreak="0">
    <w:nsid w:val="688214AD"/>
    <w:multiLevelType w:val="hybridMultilevel"/>
    <w:tmpl w:val="B930EB3C"/>
    <w:lvl w:ilvl="0" w:tplc="01428E6E">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8F40FAC2">
      <w:numFmt w:val="bullet"/>
      <w:lvlText w:val="•"/>
      <w:lvlJc w:val="left"/>
      <w:pPr>
        <w:ind w:left="886" w:hanging="360"/>
      </w:pPr>
      <w:rPr>
        <w:rFonts w:hint="default"/>
        <w:lang w:val="sl-SI" w:eastAsia="en-US" w:bidi="ar-SA"/>
      </w:rPr>
    </w:lvl>
    <w:lvl w:ilvl="2" w:tplc="89C4A2D8">
      <w:numFmt w:val="bullet"/>
      <w:lvlText w:val="•"/>
      <w:lvlJc w:val="left"/>
      <w:pPr>
        <w:ind w:left="1053" w:hanging="360"/>
      </w:pPr>
      <w:rPr>
        <w:rFonts w:hint="default"/>
        <w:lang w:val="sl-SI" w:eastAsia="en-US" w:bidi="ar-SA"/>
      </w:rPr>
    </w:lvl>
    <w:lvl w:ilvl="3" w:tplc="C42E8DC0">
      <w:numFmt w:val="bullet"/>
      <w:lvlText w:val="•"/>
      <w:lvlJc w:val="left"/>
      <w:pPr>
        <w:ind w:left="1220" w:hanging="360"/>
      </w:pPr>
      <w:rPr>
        <w:rFonts w:hint="default"/>
        <w:lang w:val="sl-SI" w:eastAsia="en-US" w:bidi="ar-SA"/>
      </w:rPr>
    </w:lvl>
    <w:lvl w:ilvl="4" w:tplc="9D96241C">
      <w:numFmt w:val="bullet"/>
      <w:lvlText w:val="•"/>
      <w:lvlJc w:val="left"/>
      <w:pPr>
        <w:ind w:left="1387" w:hanging="360"/>
      </w:pPr>
      <w:rPr>
        <w:rFonts w:hint="default"/>
        <w:lang w:val="sl-SI" w:eastAsia="en-US" w:bidi="ar-SA"/>
      </w:rPr>
    </w:lvl>
    <w:lvl w:ilvl="5" w:tplc="C132383C">
      <w:numFmt w:val="bullet"/>
      <w:lvlText w:val="•"/>
      <w:lvlJc w:val="left"/>
      <w:pPr>
        <w:ind w:left="1554" w:hanging="360"/>
      </w:pPr>
      <w:rPr>
        <w:rFonts w:hint="default"/>
        <w:lang w:val="sl-SI" w:eastAsia="en-US" w:bidi="ar-SA"/>
      </w:rPr>
    </w:lvl>
    <w:lvl w:ilvl="6" w:tplc="C0E471AA">
      <w:numFmt w:val="bullet"/>
      <w:lvlText w:val="•"/>
      <w:lvlJc w:val="left"/>
      <w:pPr>
        <w:ind w:left="1720" w:hanging="360"/>
      </w:pPr>
      <w:rPr>
        <w:rFonts w:hint="default"/>
        <w:lang w:val="sl-SI" w:eastAsia="en-US" w:bidi="ar-SA"/>
      </w:rPr>
    </w:lvl>
    <w:lvl w:ilvl="7" w:tplc="1C66FA04">
      <w:numFmt w:val="bullet"/>
      <w:lvlText w:val="•"/>
      <w:lvlJc w:val="left"/>
      <w:pPr>
        <w:ind w:left="1887" w:hanging="360"/>
      </w:pPr>
      <w:rPr>
        <w:rFonts w:hint="default"/>
        <w:lang w:val="sl-SI" w:eastAsia="en-US" w:bidi="ar-SA"/>
      </w:rPr>
    </w:lvl>
    <w:lvl w:ilvl="8" w:tplc="02C24DB8">
      <w:numFmt w:val="bullet"/>
      <w:lvlText w:val="•"/>
      <w:lvlJc w:val="left"/>
      <w:pPr>
        <w:ind w:left="2054" w:hanging="360"/>
      </w:pPr>
      <w:rPr>
        <w:rFonts w:hint="default"/>
        <w:lang w:val="sl-SI" w:eastAsia="en-US" w:bidi="ar-SA"/>
      </w:rPr>
    </w:lvl>
  </w:abstractNum>
  <w:abstractNum w:abstractNumId="36" w15:restartNumberingAfterBreak="0">
    <w:nsid w:val="6DF8218C"/>
    <w:multiLevelType w:val="hybridMultilevel"/>
    <w:tmpl w:val="71F64504"/>
    <w:lvl w:ilvl="0" w:tplc="195ADB48">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FD9CE91A">
      <w:numFmt w:val="bullet"/>
      <w:lvlText w:val="•"/>
      <w:lvlJc w:val="left"/>
      <w:pPr>
        <w:ind w:left="886" w:hanging="360"/>
      </w:pPr>
      <w:rPr>
        <w:rFonts w:hint="default"/>
        <w:lang w:val="sl-SI" w:eastAsia="en-US" w:bidi="ar-SA"/>
      </w:rPr>
    </w:lvl>
    <w:lvl w:ilvl="2" w:tplc="3836D016">
      <w:numFmt w:val="bullet"/>
      <w:lvlText w:val="•"/>
      <w:lvlJc w:val="left"/>
      <w:pPr>
        <w:ind w:left="1053" w:hanging="360"/>
      </w:pPr>
      <w:rPr>
        <w:rFonts w:hint="default"/>
        <w:lang w:val="sl-SI" w:eastAsia="en-US" w:bidi="ar-SA"/>
      </w:rPr>
    </w:lvl>
    <w:lvl w:ilvl="3" w:tplc="8C0C41F2">
      <w:numFmt w:val="bullet"/>
      <w:lvlText w:val="•"/>
      <w:lvlJc w:val="left"/>
      <w:pPr>
        <w:ind w:left="1220" w:hanging="360"/>
      </w:pPr>
      <w:rPr>
        <w:rFonts w:hint="default"/>
        <w:lang w:val="sl-SI" w:eastAsia="en-US" w:bidi="ar-SA"/>
      </w:rPr>
    </w:lvl>
    <w:lvl w:ilvl="4" w:tplc="4DB6B334">
      <w:numFmt w:val="bullet"/>
      <w:lvlText w:val="•"/>
      <w:lvlJc w:val="left"/>
      <w:pPr>
        <w:ind w:left="1387" w:hanging="360"/>
      </w:pPr>
      <w:rPr>
        <w:rFonts w:hint="default"/>
        <w:lang w:val="sl-SI" w:eastAsia="en-US" w:bidi="ar-SA"/>
      </w:rPr>
    </w:lvl>
    <w:lvl w:ilvl="5" w:tplc="7368EB12">
      <w:numFmt w:val="bullet"/>
      <w:lvlText w:val="•"/>
      <w:lvlJc w:val="left"/>
      <w:pPr>
        <w:ind w:left="1554" w:hanging="360"/>
      </w:pPr>
      <w:rPr>
        <w:rFonts w:hint="default"/>
        <w:lang w:val="sl-SI" w:eastAsia="en-US" w:bidi="ar-SA"/>
      </w:rPr>
    </w:lvl>
    <w:lvl w:ilvl="6" w:tplc="BE1CEDD2">
      <w:numFmt w:val="bullet"/>
      <w:lvlText w:val="•"/>
      <w:lvlJc w:val="left"/>
      <w:pPr>
        <w:ind w:left="1720" w:hanging="360"/>
      </w:pPr>
      <w:rPr>
        <w:rFonts w:hint="default"/>
        <w:lang w:val="sl-SI" w:eastAsia="en-US" w:bidi="ar-SA"/>
      </w:rPr>
    </w:lvl>
    <w:lvl w:ilvl="7" w:tplc="1DBE63E8">
      <w:numFmt w:val="bullet"/>
      <w:lvlText w:val="•"/>
      <w:lvlJc w:val="left"/>
      <w:pPr>
        <w:ind w:left="1887" w:hanging="360"/>
      </w:pPr>
      <w:rPr>
        <w:rFonts w:hint="default"/>
        <w:lang w:val="sl-SI" w:eastAsia="en-US" w:bidi="ar-SA"/>
      </w:rPr>
    </w:lvl>
    <w:lvl w:ilvl="8" w:tplc="5734DCC8">
      <w:numFmt w:val="bullet"/>
      <w:lvlText w:val="•"/>
      <w:lvlJc w:val="left"/>
      <w:pPr>
        <w:ind w:left="2054" w:hanging="360"/>
      </w:pPr>
      <w:rPr>
        <w:rFonts w:hint="default"/>
        <w:lang w:val="sl-SI" w:eastAsia="en-US" w:bidi="ar-SA"/>
      </w:rPr>
    </w:lvl>
  </w:abstractNum>
  <w:abstractNum w:abstractNumId="37" w15:restartNumberingAfterBreak="0">
    <w:nsid w:val="6FED3178"/>
    <w:multiLevelType w:val="hybridMultilevel"/>
    <w:tmpl w:val="838289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0A9C16C"/>
    <w:multiLevelType w:val="hybridMultilevel"/>
    <w:tmpl w:val="273ED444"/>
    <w:lvl w:ilvl="0" w:tplc="C7DA70BA">
      <w:start w:val="1"/>
      <w:numFmt w:val="bullet"/>
      <w:lvlText w:val=""/>
      <w:lvlJc w:val="left"/>
      <w:pPr>
        <w:ind w:left="1080" w:hanging="360"/>
      </w:pPr>
      <w:rPr>
        <w:rFonts w:ascii="Symbol" w:hAnsi="Symbol" w:hint="default"/>
      </w:rPr>
    </w:lvl>
    <w:lvl w:ilvl="1" w:tplc="199E1D70">
      <w:start w:val="1"/>
      <w:numFmt w:val="bullet"/>
      <w:lvlText w:val="o"/>
      <w:lvlJc w:val="left"/>
      <w:pPr>
        <w:ind w:left="1800" w:hanging="360"/>
      </w:pPr>
      <w:rPr>
        <w:rFonts w:ascii="Courier New" w:hAnsi="Courier New" w:hint="default"/>
      </w:rPr>
    </w:lvl>
    <w:lvl w:ilvl="2" w:tplc="A1A82EC6">
      <w:start w:val="1"/>
      <w:numFmt w:val="bullet"/>
      <w:lvlText w:val=""/>
      <w:lvlJc w:val="left"/>
      <w:pPr>
        <w:ind w:left="2520" w:hanging="360"/>
      </w:pPr>
      <w:rPr>
        <w:rFonts w:ascii="Wingdings" w:hAnsi="Wingdings" w:hint="default"/>
      </w:rPr>
    </w:lvl>
    <w:lvl w:ilvl="3" w:tplc="A73C5DA0">
      <w:start w:val="1"/>
      <w:numFmt w:val="bullet"/>
      <w:lvlText w:val=""/>
      <w:lvlJc w:val="left"/>
      <w:pPr>
        <w:ind w:left="3240" w:hanging="360"/>
      </w:pPr>
      <w:rPr>
        <w:rFonts w:ascii="Symbol" w:hAnsi="Symbol" w:hint="default"/>
      </w:rPr>
    </w:lvl>
    <w:lvl w:ilvl="4" w:tplc="3A729904">
      <w:start w:val="1"/>
      <w:numFmt w:val="bullet"/>
      <w:lvlText w:val="o"/>
      <w:lvlJc w:val="left"/>
      <w:pPr>
        <w:ind w:left="3960" w:hanging="360"/>
      </w:pPr>
      <w:rPr>
        <w:rFonts w:ascii="Courier New" w:hAnsi="Courier New" w:hint="default"/>
      </w:rPr>
    </w:lvl>
    <w:lvl w:ilvl="5" w:tplc="C78CC544">
      <w:start w:val="1"/>
      <w:numFmt w:val="bullet"/>
      <w:lvlText w:val=""/>
      <w:lvlJc w:val="left"/>
      <w:pPr>
        <w:ind w:left="4680" w:hanging="360"/>
      </w:pPr>
      <w:rPr>
        <w:rFonts w:ascii="Wingdings" w:hAnsi="Wingdings" w:hint="default"/>
      </w:rPr>
    </w:lvl>
    <w:lvl w:ilvl="6" w:tplc="57DC10FA">
      <w:start w:val="1"/>
      <w:numFmt w:val="bullet"/>
      <w:lvlText w:val=""/>
      <w:lvlJc w:val="left"/>
      <w:pPr>
        <w:ind w:left="5400" w:hanging="360"/>
      </w:pPr>
      <w:rPr>
        <w:rFonts w:ascii="Symbol" w:hAnsi="Symbol" w:hint="default"/>
      </w:rPr>
    </w:lvl>
    <w:lvl w:ilvl="7" w:tplc="CA26CCFC">
      <w:start w:val="1"/>
      <w:numFmt w:val="bullet"/>
      <w:lvlText w:val="o"/>
      <w:lvlJc w:val="left"/>
      <w:pPr>
        <w:ind w:left="6120" w:hanging="360"/>
      </w:pPr>
      <w:rPr>
        <w:rFonts w:ascii="Courier New" w:hAnsi="Courier New" w:hint="default"/>
      </w:rPr>
    </w:lvl>
    <w:lvl w:ilvl="8" w:tplc="6826FD30">
      <w:start w:val="1"/>
      <w:numFmt w:val="bullet"/>
      <w:lvlText w:val=""/>
      <w:lvlJc w:val="left"/>
      <w:pPr>
        <w:ind w:left="6840" w:hanging="360"/>
      </w:pPr>
      <w:rPr>
        <w:rFonts w:ascii="Wingdings" w:hAnsi="Wingdings" w:hint="default"/>
      </w:rPr>
    </w:lvl>
  </w:abstractNum>
  <w:abstractNum w:abstractNumId="39" w15:restartNumberingAfterBreak="0">
    <w:nsid w:val="70F24877"/>
    <w:multiLevelType w:val="hybridMultilevel"/>
    <w:tmpl w:val="8552183E"/>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4B0481E"/>
    <w:multiLevelType w:val="hybridMultilevel"/>
    <w:tmpl w:val="666C9DC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4F0B1F4"/>
    <w:multiLevelType w:val="hybridMultilevel"/>
    <w:tmpl w:val="FBD489CA"/>
    <w:lvl w:ilvl="0" w:tplc="A462CC56">
      <w:start w:val="1"/>
      <w:numFmt w:val="decimal"/>
      <w:lvlText w:val="­"/>
      <w:lvlJc w:val="left"/>
      <w:pPr>
        <w:ind w:left="720" w:hanging="360"/>
      </w:pPr>
    </w:lvl>
    <w:lvl w:ilvl="1" w:tplc="918AE2A6">
      <w:start w:val="1"/>
      <w:numFmt w:val="lowerLetter"/>
      <w:lvlText w:val="%2."/>
      <w:lvlJc w:val="left"/>
      <w:pPr>
        <w:ind w:left="1440" w:hanging="360"/>
      </w:pPr>
    </w:lvl>
    <w:lvl w:ilvl="2" w:tplc="BB4E2362">
      <w:start w:val="1"/>
      <w:numFmt w:val="lowerRoman"/>
      <w:lvlText w:val="%3."/>
      <w:lvlJc w:val="right"/>
      <w:pPr>
        <w:ind w:left="2160" w:hanging="180"/>
      </w:pPr>
    </w:lvl>
    <w:lvl w:ilvl="3" w:tplc="CDB88F08">
      <w:start w:val="1"/>
      <w:numFmt w:val="decimal"/>
      <w:lvlText w:val="%4."/>
      <w:lvlJc w:val="left"/>
      <w:pPr>
        <w:ind w:left="2880" w:hanging="360"/>
      </w:pPr>
    </w:lvl>
    <w:lvl w:ilvl="4" w:tplc="C4440408">
      <w:start w:val="1"/>
      <w:numFmt w:val="lowerLetter"/>
      <w:lvlText w:val="%5."/>
      <w:lvlJc w:val="left"/>
      <w:pPr>
        <w:ind w:left="3600" w:hanging="360"/>
      </w:pPr>
    </w:lvl>
    <w:lvl w:ilvl="5" w:tplc="26E6B6B2">
      <w:start w:val="1"/>
      <w:numFmt w:val="lowerRoman"/>
      <w:lvlText w:val="%6."/>
      <w:lvlJc w:val="right"/>
      <w:pPr>
        <w:ind w:left="4320" w:hanging="180"/>
      </w:pPr>
    </w:lvl>
    <w:lvl w:ilvl="6" w:tplc="82DE2268">
      <w:start w:val="1"/>
      <w:numFmt w:val="decimal"/>
      <w:lvlText w:val="%7."/>
      <w:lvlJc w:val="left"/>
      <w:pPr>
        <w:ind w:left="5040" w:hanging="360"/>
      </w:pPr>
    </w:lvl>
    <w:lvl w:ilvl="7" w:tplc="4444531E">
      <w:start w:val="1"/>
      <w:numFmt w:val="lowerLetter"/>
      <w:lvlText w:val="%8."/>
      <w:lvlJc w:val="left"/>
      <w:pPr>
        <w:ind w:left="5760" w:hanging="360"/>
      </w:pPr>
    </w:lvl>
    <w:lvl w:ilvl="8" w:tplc="24E6F180">
      <w:start w:val="1"/>
      <w:numFmt w:val="lowerRoman"/>
      <w:lvlText w:val="%9."/>
      <w:lvlJc w:val="right"/>
      <w:pPr>
        <w:ind w:left="6480" w:hanging="180"/>
      </w:pPr>
    </w:lvl>
  </w:abstractNum>
  <w:abstractNum w:abstractNumId="42" w15:restartNumberingAfterBreak="0">
    <w:nsid w:val="7D4177A1"/>
    <w:multiLevelType w:val="hybridMultilevel"/>
    <w:tmpl w:val="5BE4CF7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4"/>
  </w:num>
  <w:num w:numId="2">
    <w:abstractNumId w:val="38"/>
  </w:num>
  <w:num w:numId="3">
    <w:abstractNumId w:val="20"/>
  </w:num>
  <w:num w:numId="4">
    <w:abstractNumId w:val="30"/>
  </w:num>
  <w:num w:numId="5">
    <w:abstractNumId w:val="27"/>
  </w:num>
  <w:num w:numId="6">
    <w:abstractNumId w:val="6"/>
  </w:num>
  <w:num w:numId="7">
    <w:abstractNumId w:val="41"/>
  </w:num>
  <w:num w:numId="8">
    <w:abstractNumId w:val="28"/>
  </w:num>
  <w:num w:numId="9">
    <w:abstractNumId w:val="17"/>
  </w:num>
  <w:num w:numId="10">
    <w:abstractNumId w:val="34"/>
  </w:num>
  <w:num w:numId="11">
    <w:abstractNumId w:val="25"/>
  </w:num>
  <w:num w:numId="12">
    <w:abstractNumId w:val="9"/>
  </w:num>
  <w:num w:numId="13">
    <w:abstractNumId w:val="21"/>
  </w:num>
  <w:num w:numId="14">
    <w:abstractNumId w:val="7"/>
  </w:num>
  <w:num w:numId="15">
    <w:abstractNumId w:val="33"/>
  </w:num>
  <w:num w:numId="16">
    <w:abstractNumId w:val="23"/>
  </w:num>
  <w:num w:numId="17">
    <w:abstractNumId w:val="36"/>
  </w:num>
  <w:num w:numId="18">
    <w:abstractNumId w:val="13"/>
  </w:num>
  <w:num w:numId="19">
    <w:abstractNumId w:val="35"/>
  </w:num>
  <w:num w:numId="20">
    <w:abstractNumId w:val="11"/>
  </w:num>
  <w:num w:numId="21">
    <w:abstractNumId w:val="10"/>
  </w:num>
  <w:num w:numId="22">
    <w:abstractNumId w:val="8"/>
  </w:num>
  <w:num w:numId="23">
    <w:abstractNumId w:val="29"/>
  </w:num>
  <w:num w:numId="24">
    <w:abstractNumId w:val="24"/>
  </w:num>
  <w:num w:numId="25">
    <w:abstractNumId w:val="22"/>
  </w:num>
  <w:num w:numId="26">
    <w:abstractNumId w:val="26"/>
  </w:num>
  <w:num w:numId="27">
    <w:abstractNumId w:val="39"/>
  </w:num>
  <w:num w:numId="28">
    <w:abstractNumId w:val="1"/>
  </w:num>
  <w:num w:numId="29">
    <w:abstractNumId w:val="19"/>
  </w:num>
  <w:num w:numId="30">
    <w:abstractNumId w:val="12"/>
  </w:num>
  <w:num w:numId="31">
    <w:abstractNumId w:val="0"/>
  </w:num>
  <w:num w:numId="32">
    <w:abstractNumId w:val="42"/>
  </w:num>
  <w:num w:numId="33">
    <w:abstractNumId w:val="3"/>
  </w:num>
  <w:num w:numId="34">
    <w:abstractNumId w:val="40"/>
  </w:num>
  <w:num w:numId="35">
    <w:abstractNumId w:val="2"/>
  </w:num>
  <w:num w:numId="36">
    <w:abstractNumId w:val="37"/>
  </w:num>
  <w:num w:numId="37">
    <w:abstractNumId w:val="5"/>
  </w:num>
  <w:num w:numId="38">
    <w:abstractNumId w:val="32"/>
  </w:num>
  <w:num w:numId="39">
    <w:abstractNumId w:val="4"/>
  </w:num>
  <w:num w:numId="40">
    <w:abstractNumId w:val="31"/>
  </w:num>
  <w:num w:numId="41">
    <w:abstractNumId w:val="15"/>
  </w:num>
  <w:num w:numId="42">
    <w:abstractNumId w:val="16"/>
  </w:num>
  <w:num w:numId="43">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C25856"/>
    <w:rsid w:val="00025B16"/>
    <w:rsid w:val="00046FB1"/>
    <w:rsid w:val="000908FD"/>
    <w:rsid w:val="000932F7"/>
    <w:rsid w:val="000C2077"/>
    <w:rsid w:val="000C2BEE"/>
    <w:rsid w:val="000D4936"/>
    <w:rsid w:val="000D5D1A"/>
    <w:rsid w:val="0011363F"/>
    <w:rsid w:val="00113E5F"/>
    <w:rsid w:val="00127605"/>
    <w:rsid w:val="0013012B"/>
    <w:rsid w:val="00134558"/>
    <w:rsid w:val="00136818"/>
    <w:rsid w:val="001420D9"/>
    <w:rsid w:val="0015483C"/>
    <w:rsid w:val="001742AD"/>
    <w:rsid w:val="0019009B"/>
    <w:rsid w:val="00195CC9"/>
    <w:rsid w:val="001A5137"/>
    <w:rsid w:val="001E0355"/>
    <w:rsid w:val="00203660"/>
    <w:rsid w:val="00296F18"/>
    <w:rsid w:val="002A1A6E"/>
    <w:rsid w:val="002A5902"/>
    <w:rsid w:val="002B2F85"/>
    <w:rsid w:val="002E7038"/>
    <w:rsid w:val="003016F6"/>
    <w:rsid w:val="00306B9C"/>
    <w:rsid w:val="00315FEE"/>
    <w:rsid w:val="003172C0"/>
    <w:rsid w:val="003A1F4F"/>
    <w:rsid w:val="003E5DA5"/>
    <w:rsid w:val="0040351E"/>
    <w:rsid w:val="00432B9E"/>
    <w:rsid w:val="00472D10"/>
    <w:rsid w:val="00495EE8"/>
    <w:rsid w:val="004A6FAC"/>
    <w:rsid w:val="004D0134"/>
    <w:rsid w:val="004E7660"/>
    <w:rsid w:val="0051334C"/>
    <w:rsid w:val="00532E3E"/>
    <w:rsid w:val="0057780D"/>
    <w:rsid w:val="005B1221"/>
    <w:rsid w:val="005F3A3A"/>
    <w:rsid w:val="00633511"/>
    <w:rsid w:val="0067768C"/>
    <w:rsid w:val="00680B8D"/>
    <w:rsid w:val="0068E87A"/>
    <w:rsid w:val="006B0C30"/>
    <w:rsid w:val="006B5DC8"/>
    <w:rsid w:val="006C5795"/>
    <w:rsid w:val="006D30F8"/>
    <w:rsid w:val="006E0440"/>
    <w:rsid w:val="006E4098"/>
    <w:rsid w:val="00716690"/>
    <w:rsid w:val="00716D1A"/>
    <w:rsid w:val="00724B34"/>
    <w:rsid w:val="00733D88"/>
    <w:rsid w:val="00741925"/>
    <w:rsid w:val="00766D71"/>
    <w:rsid w:val="00786E9D"/>
    <w:rsid w:val="007E7140"/>
    <w:rsid w:val="007F2982"/>
    <w:rsid w:val="00803511"/>
    <w:rsid w:val="00810FB4"/>
    <w:rsid w:val="008352AE"/>
    <w:rsid w:val="00862B26"/>
    <w:rsid w:val="00871B69"/>
    <w:rsid w:val="00881304"/>
    <w:rsid w:val="008851C0"/>
    <w:rsid w:val="00885798"/>
    <w:rsid w:val="00894213"/>
    <w:rsid w:val="008A2062"/>
    <w:rsid w:val="008D629D"/>
    <w:rsid w:val="009027A0"/>
    <w:rsid w:val="0091DBEA"/>
    <w:rsid w:val="009275A6"/>
    <w:rsid w:val="009416E9"/>
    <w:rsid w:val="00961A6F"/>
    <w:rsid w:val="00970E4B"/>
    <w:rsid w:val="00975F3F"/>
    <w:rsid w:val="00990C61"/>
    <w:rsid w:val="00991D57"/>
    <w:rsid w:val="009A359E"/>
    <w:rsid w:val="009B48A8"/>
    <w:rsid w:val="009D4D28"/>
    <w:rsid w:val="00A11798"/>
    <w:rsid w:val="00A20FCC"/>
    <w:rsid w:val="00A40B3F"/>
    <w:rsid w:val="00A54551"/>
    <w:rsid w:val="00A6422D"/>
    <w:rsid w:val="00A6540A"/>
    <w:rsid w:val="00A658EB"/>
    <w:rsid w:val="00AB4767"/>
    <w:rsid w:val="00AE2B2B"/>
    <w:rsid w:val="00AF14EF"/>
    <w:rsid w:val="00B17B1F"/>
    <w:rsid w:val="00B36B82"/>
    <w:rsid w:val="00B442EC"/>
    <w:rsid w:val="00B51815"/>
    <w:rsid w:val="00B950C1"/>
    <w:rsid w:val="00BA2BAD"/>
    <w:rsid w:val="00BA51B2"/>
    <w:rsid w:val="00BB3CAA"/>
    <w:rsid w:val="00BB6131"/>
    <w:rsid w:val="00BE0057"/>
    <w:rsid w:val="00BF48B0"/>
    <w:rsid w:val="00BF750B"/>
    <w:rsid w:val="00C25856"/>
    <w:rsid w:val="00C33BA4"/>
    <w:rsid w:val="00C35EF5"/>
    <w:rsid w:val="00CA26C7"/>
    <w:rsid w:val="00CA479A"/>
    <w:rsid w:val="00CC4928"/>
    <w:rsid w:val="00CF0868"/>
    <w:rsid w:val="00D258A0"/>
    <w:rsid w:val="00D27320"/>
    <w:rsid w:val="00D54733"/>
    <w:rsid w:val="00D777A3"/>
    <w:rsid w:val="00D77B71"/>
    <w:rsid w:val="00DE4A0B"/>
    <w:rsid w:val="00E01EC4"/>
    <w:rsid w:val="00E05B04"/>
    <w:rsid w:val="00E12395"/>
    <w:rsid w:val="00E139F8"/>
    <w:rsid w:val="00E1549B"/>
    <w:rsid w:val="00E24459"/>
    <w:rsid w:val="00E264A5"/>
    <w:rsid w:val="00E36FEC"/>
    <w:rsid w:val="00E459A7"/>
    <w:rsid w:val="00E47252"/>
    <w:rsid w:val="00E67D63"/>
    <w:rsid w:val="00E81842"/>
    <w:rsid w:val="00E966C2"/>
    <w:rsid w:val="00F27417"/>
    <w:rsid w:val="00F77210"/>
    <w:rsid w:val="00F96B97"/>
    <w:rsid w:val="00F979E2"/>
    <w:rsid w:val="00FB4DD5"/>
    <w:rsid w:val="00FB76E2"/>
    <w:rsid w:val="00FC0E18"/>
    <w:rsid w:val="00FF2181"/>
    <w:rsid w:val="0192FB7B"/>
    <w:rsid w:val="019CC519"/>
    <w:rsid w:val="01D404B6"/>
    <w:rsid w:val="02124240"/>
    <w:rsid w:val="0331BBAF"/>
    <w:rsid w:val="036664C1"/>
    <w:rsid w:val="059A6D28"/>
    <w:rsid w:val="063BAC68"/>
    <w:rsid w:val="06602CCD"/>
    <w:rsid w:val="0664DC2E"/>
    <w:rsid w:val="07131D17"/>
    <w:rsid w:val="07B345C8"/>
    <w:rsid w:val="07C77EFC"/>
    <w:rsid w:val="07D4BBE4"/>
    <w:rsid w:val="08967496"/>
    <w:rsid w:val="09171D3F"/>
    <w:rsid w:val="0A7C3560"/>
    <w:rsid w:val="0A86E2D7"/>
    <w:rsid w:val="0C521B3E"/>
    <w:rsid w:val="0C6F1CF5"/>
    <w:rsid w:val="0D394325"/>
    <w:rsid w:val="0EA711A1"/>
    <w:rsid w:val="0EE56579"/>
    <w:rsid w:val="104867EE"/>
    <w:rsid w:val="10B94465"/>
    <w:rsid w:val="10DA5987"/>
    <w:rsid w:val="1124E077"/>
    <w:rsid w:val="12193C03"/>
    <w:rsid w:val="1353AEFD"/>
    <w:rsid w:val="152690FA"/>
    <w:rsid w:val="15B3F11D"/>
    <w:rsid w:val="16B5DDF5"/>
    <w:rsid w:val="16D41AB9"/>
    <w:rsid w:val="1721F7FF"/>
    <w:rsid w:val="175D2345"/>
    <w:rsid w:val="17A982B7"/>
    <w:rsid w:val="18035394"/>
    <w:rsid w:val="18D874DE"/>
    <w:rsid w:val="199E85DE"/>
    <w:rsid w:val="1B0AA029"/>
    <w:rsid w:val="1BB6BAAA"/>
    <w:rsid w:val="1C3E84FF"/>
    <w:rsid w:val="1C4FA88A"/>
    <w:rsid w:val="1D31BC0B"/>
    <w:rsid w:val="1D4F7E2F"/>
    <w:rsid w:val="1D5E7EE0"/>
    <w:rsid w:val="1D76C3AA"/>
    <w:rsid w:val="1DA5B89A"/>
    <w:rsid w:val="1F080CCC"/>
    <w:rsid w:val="1F2DFDA1"/>
    <w:rsid w:val="2025E3CC"/>
    <w:rsid w:val="21215CF1"/>
    <w:rsid w:val="212DD406"/>
    <w:rsid w:val="2237F9DC"/>
    <w:rsid w:val="22AE71BB"/>
    <w:rsid w:val="22BFD87B"/>
    <w:rsid w:val="2311047C"/>
    <w:rsid w:val="241AD1EA"/>
    <w:rsid w:val="241B69D1"/>
    <w:rsid w:val="244EB340"/>
    <w:rsid w:val="24811572"/>
    <w:rsid w:val="2673A49C"/>
    <w:rsid w:val="26AC3912"/>
    <w:rsid w:val="26FB2C89"/>
    <w:rsid w:val="277EE2E2"/>
    <w:rsid w:val="279512F1"/>
    <w:rsid w:val="27CAAABD"/>
    <w:rsid w:val="27E0D25F"/>
    <w:rsid w:val="28CDB518"/>
    <w:rsid w:val="29097E4D"/>
    <w:rsid w:val="2A9FF964"/>
    <w:rsid w:val="2B4E1C61"/>
    <w:rsid w:val="2B7AD411"/>
    <w:rsid w:val="2C1ED8B6"/>
    <w:rsid w:val="2C8C225B"/>
    <w:rsid w:val="2D750555"/>
    <w:rsid w:val="2E7AFF1E"/>
    <w:rsid w:val="2EA8314F"/>
    <w:rsid w:val="2EF0CC52"/>
    <w:rsid w:val="2F131489"/>
    <w:rsid w:val="2F356B60"/>
    <w:rsid w:val="2FCD8AE7"/>
    <w:rsid w:val="311061A5"/>
    <w:rsid w:val="31398A8F"/>
    <w:rsid w:val="314B8085"/>
    <w:rsid w:val="31D1B7FF"/>
    <w:rsid w:val="3210AE2E"/>
    <w:rsid w:val="3251138A"/>
    <w:rsid w:val="32FEC80E"/>
    <w:rsid w:val="33715BB6"/>
    <w:rsid w:val="339A66EA"/>
    <w:rsid w:val="33C1BB54"/>
    <w:rsid w:val="341AA7B4"/>
    <w:rsid w:val="34A61594"/>
    <w:rsid w:val="34AAF705"/>
    <w:rsid w:val="3566B6AC"/>
    <w:rsid w:val="363D22FB"/>
    <w:rsid w:val="36BB2E5A"/>
    <w:rsid w:val="36FA6CD4"/>
    <w:rsid w:val="36FB316C"/>
    <w:rsid w:val="373D4858"/>
    <w:rsid w:val="381F5A6A"/>
    <w:rsid w:val="391F5D7D"/>
    <w:rsid w:val="3980CF87"/>
    <w:rsid w:val="3A499200"/>
    <w:rsid w:val="3C758F53"/>
    <w:rsid w:val="3F18E5F3"/>
    <w:rsid w:val="40562416"/>
    <w:rsid w:val="408648F4"/>
    <w:rsid w:val="4132F1E0"/>
    <w:rsid w:val="41599CE0"/>
    <w:rsid w:val="42E83B11"/>
    <w:rsid w:val="432212FF"/>
    <w:rsid w:val="44AD760D"/>
    <w:rsid w:val="44C05C28"/>
    <w:rsid w:val="45CD8621"/>
    <w:rsid w:val="46BD911E"/>
    <w:rsid w:val="485E2F9D"/>
    <w:rsid w:val="48CA720A"/>
    <w:rsid w:val="498B3F5C"/>
    <w:rsid w:val="4AABD57C"/>
    <w:rsid w:val="4B74B0FA"/>
    <w:rsid w:val="4C578E76"/>
    <w:rsid w:val="4C58D34E"/>
    <w:rsid w:val="4CA1E2FA"/>
    <w:rsid w:val="4EDB34B6"/>
    <w:rsid w:val="509D07F0"/>
    <w:rsid w:val="5111A347"/>
    <w:rsid w:val="51312760"/>
    <w:rsid w:val="51C5C5EB"/>
    <w:rsid w:val="520C1A3C"/>
    <w:rsid w:val="522370DA"/>
    <w:rsid w:val="526BE4BC"/>
    <w:rsid w:val="530B8C06"/>
    <w:rsid w:val="5387DE38"/>
    <w:rsid w:val="53D537D6"/>
    <w:rsid w:val="54D833FF"/>
    <w:rsid w:val="55A7E12C"/>
    <w:rsid w:val="55ED40D0"/>
    <w:rsid w:val="5617998B"/>
    <w:rsid w:val="58E14A97"/>
    <w:rsid w:val="59149A2D"/>
    <w:rsid w:val="59825F63"/>
    <w:rsid w:val="59C732FE"/>
    <w:rsid w:val="5A5C3075"/>
    <w:rsid w:val="5AADCC75"/>
    <w:rsid w:val="5BE555EE"/>
    <w:rsid w:val="5C17B231"/>
    <w:rsid w:val="5D282A8C"/>
    <w:rsid w:val="5D46834F"/>
    <w:rsid w:val="5E0830C0"/>
    <w:rsid w:val="5F358D8B"/>
    <w:rsid w:val="5F57E0A4"/>
    <w:rsid w:val="5F9BB77D"/>
    <w:rsid w:val="60119910"/>
    <w:rsid w:val="60E7CED0"/>
    <w:rsid w:val="61216D95"/>
    <w:rsid w:val="61F034DC"/>
    <w:rsid w:val="62AC47D0"/>
    <w:rsid w:val="62CA4B19"/>
    <w:rsid w:val="632160EA"/>
    <w:rsid w:val="63C835F3"/>
    <w:rsid w:val="645A8ED4"/>
    <w:rsid w:val="64A4D351"/>
    <w:rsid w:val="65FCEA8F"/>
    <w:rsid w:val="688CCA61"/>
    <w:rsid w:val="69FB60F2"/>
    <w:rsid w:val="6A9A1EE8"/>
    <w:rsid w:val="6AB865E4"/>
    <w:rsid w:val="6AD41F66"/>
    <w:rsid w:val="6BB82326"/>
    <w:rsid w:val="6C3E66A6"/>
    <w:rsid w:val="6C457BAC"/>
    <w:rsid w:val="6E7AC338"/>
    <w:rsid w:val="6F0F24D8"/>
    <w:rsid w:val="6F4E3E0E"/>
    <w:rsid w:val="711F9DBE"/>
    <w:rsid w:val="72805789"/>
    <w:rsid w:val="72CECBEE"/>
    <w:rsid w:val="73FABF2D"/>
    <w:rsid w:val="7470B8CB"/>
    <w:rsid w:val="7489D8C0"/>
    <w:rsid w:val="74F7FC89"/>
    <w:rsid w:val="75226206"/>
    <w:rsid w:val="7609C608"/>
    <w:rsid w:val="770B6EAA"/>
    <w:rsid w:val="77183A5F"/>
    <w:rsid w:val="7745A5D1"/>
    <w:rsid w:val="77F95CDB"/>
    <w:rsid w:val="78A300E2"/>
    <w:rsid w:val="78D06BEE"/>
    <w:rsid w:val="78FFE510"/>
    <w:rsid w:val="79A0E0FF"/>
    <w:rsid w:val="79BD6816"/>
    <w:rsid w:val="7B134206"/>
    <w:rsid w:val="7B683696"/>
    <w:rsid w:val="7C517AC4"/>
    <w:rsid w:val="7C837537"/>
    <w:rsid w:val="7C8BC1E8"/>
    <w:rsid w:val="7D1C9F6D"/>
    <w:rsid w:val="7D4BAFA4"/>
    <w:rsid w:val="7F1EA9BE"/>
    <w:rsid w:val="7F24D471"/>
    <w:rsid w:val="7F392385"/>
    <w:rsid w:val="7F8898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394B087"/>
  <w15:docId w15:val="{38A879A3-DDDA-4603-A8FD-9CA27941A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C0E18"/>
    <w:rPr>
      <w:rFonts w:ascii="Cambria" w:eastAsia="Cambria" w:hAnsi="Cambria" w:cs="Cambria"/>
      <w:lang w:val="sl-SI"/>
    </w:rPr>
  </w:style>
  <w:style w:type="paragraph" w:styleId="Naslov1">
    <w:name w:val="heading 1"/>
    <w:basedOn w:val="Navaden"/>
    <w:uiPriority w:val="9"/>
    <w:qFormat/>
    <w:rsid w:val="00FC0E18"/>
    <w:pPr>
      <w:ind w:left="223"/>
      <w:outlineLvl w:val="0"/>
    </w:pPr>
    <w:rPr>
      <w:b/>
      <w:bCs/>
      <w:sz w:val="24"/>
      <w:szCs w:val="24"/>
      <w:u w:val="single" w:color="00000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rsid w:val="00FC0E18"/>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FC0E18"/>
    <w:rPr>
      <w:sz w:val="24"/>
      <w:szCs w:val="24"/>
    </w:rPr>
  </w:style>
  <w:style w:type="paragraph" w:styleId="Naslov">
    <w:name w:val="Title"/>
    <w:basedOn w:val="Navaden"/>
    <w:uiPriority w:val="10"/>
    <w:qFormat/>
    <w:rsid w:val="00FC0E18"/>
    <w:pPr>
      <w:spacing w:before="102"/>
      <w:ind w:left="223"/>
    </w:pPr>
    <w:rPr>
      <w:b/>
      <w:bCs/>
      <w:sz w:val="28"/>
      <w:szCs w:val="28"/>
    </w:rPr>
  </w:style>
  <w:style w:type="paragraph" w:styleId="Odstavekseznama">
    <w:name w:val="List Paragraph"/>
    <w:basedOn w:val="Navaden"/>
    <w:uiPriority w:val="34"/>
    <w:qFormat/>
    <w:rsid w:val="00FC0E18"/>
    <w:pPr>
      <w:spacing w:before="100"/>
      <w:ind w:left="720" w:hanging="360"/>
    </w:pPr>
  </w:style>
  <w:style w:type="paragraph" w:customStyle="1" w:styleId="TableParagraph">
    <w:name w:val="Table Paragraph"/>
    <w:basedOn w:val="Navaden"/>
    <w:uiPriority w:val="1"/>
    <w:qFormat/>
    <w:rsid w:val="00FC0E18"/>
    <w:rPr>
      <w:rFonts w:ascii="Times New Roman" w:eastAsia="Times New Roman" w:hAnsi="Times New Roman" w:cs="Times New Roman"/>
    </w:rPr>
  </w:style>
  <w:style w:type="paragraph" w:styleId="Telobesedila2">
    <w:name w:val="Body Text 2"/>
    <w:basedOn w:val="Navaden"/>
    <w:link w:val="Telobesedila2Znak"/>
    <w:uiPriority w:val="99"/>
    <w:unhideWhenUsed/>
    <w:rsid w:val="0040351E"/>
    <w:pPr>
      <w:spacing w:after="120" w:line="480" w:lineRule="auto"/>
    </w:pPr>
  </w:style>
  <w:style w:type="character" w:customStyle="1" w:styleId="Telobesedila2Znak">
    <w:name w:val="Telo besedila 2 Znak"/>
    <w:basedOn w:val="Privzetapisavaodstavka"/>
    <w:link w:val="Telobesedila2"/>
    <w:uiPriority w:val="99"/>
    <w:rsid w:val="0040351E"/>
    <w:rPr>
      <w:rFonts w:ascii="Cambria" w:eastAsia="Cambria" w:hAnsi="Cambria" w:cs="Cambria"/>
      <w:lang w:val="sl-SI"/>
    </w:rPr>
  </w:style>
  <w:style w:type="paragraph" w:customStyle="1" w:styleId="paragraph">
    <w:name w:val="paragraph"/>
    <w:basedOn w:val="Navaden"/>
    <w:rsid w:val="0040351E"/>
    <w:pPr>
      <w:widowControl/>
      <w:autoSpaceDE/>
      <w:autoSpaceDN/>
      <w:spacing w:before="100" w:beforeAutospacing="1" w:after="100" w:afterAutospacing="1"/>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40351E"/>
  </w:style>
  <w:style w:type="character" w:customStyle="1" w:styleId="eop">
    <w:name w:val="eop"/>
    <w:basedOn w:val="Privzetapisavaodstavka"/>
    <w:rsid w:val="0040351E"/>
  </w:style>
  <w:style w:type="paragraph" w:styleId="Glava">
    <w:name w:val="header"/>
    <w:basedOn w:val="Navaden"/>
    <w:link w:val="GlavaZnak"/>
    <w:uiPriority w:val="99"/>
    <w:unhideWhenUsed/>
    <w:rsid w:val="002A1A6E"/>
    <w:pPr>
      <w:tabs>
        <w:tab w:val="center" w:pos="4536"/>
        <w:tab w:val="right" w:pos="9072"/>
      </w:tabs>
    </w:pPr>
  </w:style>
  <w:style w:type="character" w:customStyle="1" w:styleId="GlavaZnak">
    <w:name w:val="Glava Znak"/>
    <w:basedOn w:val="Privzetapisavaodstavka"/>
    <w:link w:val="Glava"/>
    <w:uiPriority w:val="99"/>
    <w:rsid w:val="002A1A6E"/>
    <w:rPr>
      <w:rFonts w:ascii="Cambria" w:eastAsia="Cambria" w:hAnsi="Cambria" w:cs="Cambria"/>
      <w:lang w:val="sl-SI"/>
    </w:rPr>
  </w:style>
  <w:style w:type="paragraph" w:styleId="Noga">
    <w:name w:val="footer"/>
    <w:basedOn w:val="Navaden"/>
    <w:link w:val="NogaZnak"/>
    <w:uiPriority w:val="99"/>
    <w:unhideWhenUsed/>
    <w:rsid w:val="002A1A6E"/>
    <w:pPr>
      <w:tabs>
        <w:tab w:val="center" w:pos="4536"/>
        <w:tab w:val="right" w:pos="9072"/>
      </w:tabs>
    </w:pPr>
  </w:style>
  <w:style w:type="character" w:customStyle="1" w:styleId="NogaZnak">
    <w:name w:val="Noga Znak"/>
    <w:basedOn w:val="Privzetapisavaodstavka"/>
    <w:link w:val="Noga"/>
    <w:uiPriority w:val="99"/>
    <w:rsid w:val="002A1A6E"/>
    <w:rPr>
      <w:rFonts w:ascii="Cambria" w:eastAsia="Cambria" w:hAnsi="Cambria" w:cs="Cambria"/>
      <w:lang w:val="sl-SI"/>
    </w:rPr>
  </w:style>
  <w:style w:type="paragraph" w:customStyle="1" w:styleId="Odstavekseznama1">
    <w:name w:val="Odstavek seznama1"/>
    <w:basedOn w:val="Navaden"/>
    <w:uiPriority w:val="34"/>
    <w:qFormat/>
    <w:rsid w:val="008851C0"/>
    <w:pPr>
      <w:widowControl/>
      <w:autoSpaceDE/>
      <w:autoSpaceDN/>
      <w:ind w:left="720"/>
      <w:contextualSpacing/>
    </w:pPr>
    <w:rPr>
      <w:rFonts w:ascii="Times New Roman" w:eastAsia="Times New Roman" w:hAnsi="Times New Roman" w:cs="Times New Roman"/>
      <w:sz w:val="24"/>
      <w:szCs w:val="24"/>
      <w:lang w:eastAsia="sl-SI"/>
    </w:rPr>
  </w:style>
  <w:style w:type="paragraph" w:customStyle="1" w:styleId="Default">
    <w:name w:val="Default"/>
    <w:rsid w:val="009A359E"/>
    <w:pPr>
      <w:widowControl/>
      <w:adjustRightInd w:val="0"/>
    </w:pPr>
    <w:rPr>
      <w:rFonts w:ascii="Source Sans Pro" w:hAnsi="Source Sans Pro" w:cs="Source Sans Pro"/>
      <w:color w:val="000000"/>
      <w:sz w:val="24"/>
      <w:szCs w:val="24"/>
      <w:lang w:val="en-GB"/>
    </w:rPr>
  </w:style>
  <w:style w:type="character" w:customStyle="1" w:styleId="TelobesedilaZnak">
    <w:name w:val="Telo besedila Znak"/>
    <w:basedOn w:val="Privzetapisavaodstavka"/>
    <w:link w:val="Telobesedila"/>
    <w:uiPriority w:val="1"/>
    <w:rsid w:val="00D77B71"/>
    <w:rPr>
      <w:rFonts w:ascii="Cambria" w:eastAsia="Cambria" w:hAnsi="Cambria" w:cs="Cambria"/>
      <w:sz w:val="24"/>
      <w:szCs w:val="24"/>
      <w:lang w:val="sl-SI"/>
    </w:rPr>
  </w:style>
  <w:style w:type="table" w:styleId="Tabelamrea">
    <w:name w:val="Table Grid"/>
    <w:basedOn w:val="Navadnatabela"/>
    <w:uiPriority w:val="39"/>
    <w:rsid w:val="00BA51B2"/>
    <w:pPr>
      <w:widowControl/>
      <w:autoSpaceDE/>
      <w:autoSpaceDN/>
    </w:pPr>
    <w:rPr>
      <w:lang w:val="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BA51B2"/>
    <w:pPr>
      <w:widowControl/>
      <w:autoSpaceDE/>
      <w:autoSpaceDN/>
    </w:pPr>
    <w:rPr>
      <w:lang w:val="sl-SI"/>
    </w:rPr>
  </w:style>
  <w:style w:type="paragraph" w:styleId="Besedilooblaka">
    <w:name w:val="Balloon Text"/>
    <w:basedOn w:val="Navaden"/>
    <w:link w:val="BesedilooblakaZnak"/>
    <w:uiPriority w:val="99"/>
    <w:semiHidden/>
    <w:unhideWhenUsed/>
    <w:rsid w:val="00472D10"/>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472D10"/>
    <w:rPr>
      <w:rFonts w:ascii="Tahoma" w:eastAsia="Cambria" w:hAnsi="Tahoma" w:cs="Tahoma"/>
      <w:sz w:val="16"/>
      <w:szCs w:val="16"/>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8991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EE17AC9-6EDE-417B-8579-7EBC1FF57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5860</Words>
  <Characters>33403</Characters>
  <Application>Microsoft Office Word</Application>
  <DocSecurity>0</DocSecurity>
  <Lines>278</Lines>
  <Paragraphs>78</Paragraphs>
  <ScaleCrop>false</ScaleCrop>
  <Company/>
  <LinksUpToDate>false</LinksUpToDate>
  <CharactersWithSpaces>39185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Enotna tabela za spletno stran</dc:title>
  <dc:creator>več avtorjev</dc:creator>
  <cp:lastModifiedBy>Vladimira Šuštaršič</cp:lastModifiedBy>
  <cp:revision>13</cp:revision>
  <dcterms:created xsi:type="dcterms:W3CDTF">2025-09-15T07:51:00Z</dcterms:created>
  <dcterms:modified xsi:type="dcterms:W3CDTF">2025-09-29T07:49:00Z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2016</vt:lpwstr>
  </property>
  <property fmtid="{D5CDD505-2E9C-101B-9397-08002B2CF9AE}" pid="4" name="LastSaved">
    <vt:filetime>2024-09-20T00:00:00Z</vt:filetime>
  </property>
  <property fmtid="{D5CDD505-2E9C-101B-9397-08002B2CF9AE}" pid="5" name="Producer">
    <vt:lpwstr>Microsoft® Word 2016</vt:lpwstr>
  </property>
</Properties>
</file>